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EBB" w:rsidRPr="008127F4" w:rsidRDefault="00C25D98" w:rsidP="002B6B22">
      <w:pPr>
        <w:jc w:val="both"/>
        <w:rPr>
          <w:sz w:val="28"/>
          <w:szCs w:val="28"/>
        </w:rPr>
      </w:pPr>
      <w:r w:rsidRPr="00C25D98">
        <w:rPr>
          <w:noProof/>
          <w:color w:val="000000"/>
          <w:sz w:val="28"/>
          <w:szCs w:val="28"/>
        </w:rPr>
        <w:drawing>
          <wp:inline distT="0" distB="0" distL="0" distR="0">
            <wp:extent cx="6120130" cy="908413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A228B" w:rsidRPr="008127F4">
        <w:rPr>
          <w:color w:val="000000"/>
          <w:sz w:val="28"/>
          <w:szCs w:val="28"/>
        </w:rPr>
        <w:t xml:space="preserve">       </w:t>
      </w:r>
      <w:r w:rsidR="00DA228B" w:rsidRPr="008127F4">
        <w:rPr>
          <w:color w:val="000000"/>
          <w:sz w:val="28"/>
          <w:szCs w:val="28"/>
        </w:rPr>
        <w:lastRenderedPageBreak/>
        <w:tab/>
      </w:r>
      <w:r w:rsidR="002B6B22" w:rsidRPr="008127F4">
        <w:rPr>
          <w:sz w:val="28"/>
          <w:szCs w:val="28"/>
        </w:rPr>
        <w:t>2.3.</w:t>
      </w:r>
      <w:r w:rsidR="00302EBB" w:rsidRPr="008127F4">
        <w:rPr>
          <w:sz w:val="28"/>
          <w:szCs w:val="28"/>
        </w:rPr>
        <w:t xml:space="preserve">Политическая – проведение в жизнь государственной (региональной) образовательной политики. </w:t>
      </w:r>
    </w:p>
    <w:p w:rsidR="00302EBB" w:rsidRPr="008127F4" w:rsidRDefault="00302EBB" w:rsidP="00302EBB">
      <w:pPr>
        <w:rPr>
          <w:sz w:val="28"/>
          <w:szCs w:val="28"/>
        </w:rPr>
      </w:pPr>
    </w:p>
    <w:p w:rsidR="00302EBB" w:rsidRPr="008127F4" w:rsidRDefault="00302EBB" w:rsidP="00302EBB">
      <w:pPr>
        <w:ind w:left="420"/>
        <w:rPr>
          <w:sz w:val="28"/>
          <w:szCs w:val="28"/>
        </w:rPr>
      </w:pPr>
    </w:p>
    <w:p w:rsidR="00302EBB" w:rsidRPr="008127F4" w:rsidRDefault="00302EBB" w:rsidP="002B6B22">
      <w:pPr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3. Задачи Попечительского совета.</w:t>
      </w:r>
    </w:p>
    <w:p w:rsidR="00302EBB" w:rsidRPr="008127F4" w:rsidRDefault="00302EBB" w:rsidP="00302EBB">
      <w:pPr>
        <w:jc w:val="center"/>
        <w:rPr>
          <w:b/>
          <w:sz w:val="28"/>
          <w:szCs w:val="28"/>
        </w:rPr>
      </w:pP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3.1.</w:t>
      </w:r>
      <w:r w:rsidR="00302EBB" w:rsidRPr="008127F4">
        <w:rPr>
          <w:sz w:val="28"/>
          <w:szCs w:val="28"/>
        </w:rPr>
        <w:t>Формировать среди населения понимание значимости качества полученного образования для определения дальнейшего социального статуса гражданина.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3.2.</w:t>
      </w:r>
      <w:r w:rsidR="00302EBB" w:rsidRPr="008127F4">
        <w:rPr>
          <w:sz w:val="28"/>
          <w:szCs w:val="28"/>
        </w:rPr>
        <w:t>Осуществлять поиск дополнительного финансирования детского сада - в первую очередь за счет добровольных пожертвований родителей и других лиц.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3.3.</w:t>
      </w:r>
      <w:r w:rsidR="00302EBB" w:rsidRPr="008127F4">
        <w:rPr>
          <w:sz w:val="28"/>
          <w:szCs w:val="28"/>
        </w:rPr>
        <w:t>Проводить в жизнь государственную политику в области образования.</w:t>
      </w:r>
    </w:p>
    <w:p w:rsidR="00302EBB" w:rsidRPr="008127F4" w:rsidRDefault="00302EBB" w:rsidP="00302EBB">
      <w:pPr>
        <w:rPr>
          <w:sz w:val="28"/>
          <w:szCs w:val="28"/>
        </w:rPr>
      </w:pPr>
    </w:p>
    <w:p w:rsidR="00302EBB" w:rsidRPr="008127F4" w:rsidRDefault="00302EBB" w:rsidP="002B6B22">
      <w:pPr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4. Организация работы Попечительского совета.</w:t>
      </w:r>
    </w:p>
    <w:p w:rsidR="00302EBB" w:rsidRPr="008127F4" w:rsidRDefault="00302EBB" w:rsidP="00302EBB">
      <w:pPr>
        <w:jc w:val="center"/>
        <w:rPr>
          <w:sz w:val="28"/>
          <w:szCs w:val="28"/>
        </w:rPr>
      </w:pP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4.1.</w:t>
      </w:r>
      <w:r w:rsidR="00302EBB" w:rsidRPr="008127F4">
        <w:rPr>
          <w:sz w:val="28"/>
          <w:szCs w:val="28"/>
        </w:rPr>
        <w:t>Попечительский совет создается на общем собрании родителей, которые добровольно объединяются для осуществления благотворительной деятельности. Общее собрание в этом случае приобретает статус Учредительного собрания.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4.2.</w:t>
      </w:r>
      <w:r w:rsidR="00302EBB" w:rsidRPr="008127F4">
        <w:rPr>
          <w:sz w:val="28"/>
          <w:szCs w:val="28"/>
        </w:rPr>
        <w:t xml:space="preserve"> Сообщество попечителей  (родителей) избирает из своего состава постоянно действующий координирующий орган - попечительский совет. Количество членов попечительского совета, срок его полномочий устанавливает Учредительное собрание. Рекомендуется нечетное количество членов попечительского совета (по два представителя (родителя) от группы), срок полномочий – 2 года. Заведующий  детского сада может входить в состав попечительского совета.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4.3.</w:t>
      </w:r>
      <w:r w:rsidR="00302EBB" w:rsidRPr="008127F4">
        <w:rPr>
          <w:sz w:val="28"/>
          <w:szCs w:val="28"/>
        </w:rPr>
        <w:t>Попечительский совет из своего состава избирает председателя и секретаря на срок полномочий попечительского совета (2 года). При необходимости избрание председателя совета и секретаря возможно до истечения срока полномочий.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4.4.</w:t>
      </w:r>
      <w:r w:rsidR="00302EBB" w:rsidRPr="008127F4">
        <w:rPr>
          <w:sz w:val="28"/>
          <w:szCs w:val="28"/>
        </w:rPr>
        <w:t xml:space="preserve"> Заседания попечительского совета проводятся по мере необходимости, но не реже 1 раза в квартал.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4.5.</w:t>
      </w:r>
      <w:r w:rsidR="00302EBB" w:rsidRPr="008127F4">
        <w:rPr>
          <w:sz w:val="28"/>
          <w:szCs w:val="28"/>
        </w:rPr>
        <w:t>Попечительский совет без созыва собрания попечителей может своим решением принять других членов: юридических и физических лиц, изъявивших желание оказать благотворительную помощь детскому саду.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4.6.</w:t>
      </w:r>
      <w:r w:rsidR="00302EBB" w:rsidRPr="008127F4">
        <w:rPr>
          <w:sz w:val="28"/>
          <w:szCs w:val="28"/>
        </w:rPr>
        <w:t>Все решения попечительского совета принимаются большинством голосов при наличии не менее 2/3 его членов, решения оформляются протоколом, подписываются председателем. Попечительского совета и секретарем.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4.7.</w:t>
      </w:r>
      <w:r w:rsidR="00302EBB" w:rsidRPr="008127F4">
        <w:rPr>
          <w:sz w:val="28"/>
          <w:szCs w:val="28"/>
        </w:rPr>
        <w:t>Документация хранится у председателя попечительского совета.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4.8.</w:t>
      </w:r>
      <w:r w:rsidR="00302EBB" w:rsidRPr="008127F4">
        <w:rPr>
          <w:sz w:val="28"/>
          <w:szCs w:val="28"/>
        </w:rPr>
        <w:t>Осуществление членами попечительского совета своих функций производится на безвозмездной основе.</w:t>
      </w:r>
    </w:p>
    <w:p w:rsidR="00302EBB" w:rsidRPr="008127F4" w:rsidRDefault="00302EBB" w:rsidP="00302EBB">
      <w:pPr>
        <w:ind w:left="480"/>
        <w:rPr>
          <w:sz w:val="28"/>
          <w:szCs w:val="28"/>
        </w:rPr>
      </w:pPr>
    </w:p>
    <w:p w:rsidR="00302EBB" w:rsidRPr="008127F4" w:rsidRDefault="00302EBB" w:rsidP="00302EBB">
      <w:pPr>
        <w:jc w:val="center"/>
        <w:rPr>
          <w:b/>
          <w:sz w:val="28"/>
          <w:szCs w:val="28"/>
        </w:rPr>
      </w:pPr>
    </w:p>
    <w:p w:rsidR="00302EBB" w:rsidRPr="008127F4" w:rsidRDefault="00302EBB" w:rsidP="00302EBB">
      <w:pPr>
        <w:jc w:val="center"/>
        <w:rPr>
          <w:b/>
          <w:sz w:val="28"/>
          <w:szCs w:val="28"/>
        </w:rPr>
      </w:pPr>
    </w:p>
    <w:p w:rsidR="00302EBB" w:rsidRPr="008127F4" w:rsidRDefault="00302EBB" w:rsidP="00302EBB">
      <w:pPr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5. Содержание работы Попечительского совета.</w:t>
      </w:r>
    </w:p>
    <w:p w:rsidR="00302EBB" w:rsidRPr="008127F4" w:rsidRDefault="00302EBB" w:rsidP="00302EBB">
      <w:pPr>
        <w:rPr>
          <w:sz w:val="28"/>
          <w:szCs w:val="28"/>
        </w:rPr>
      </w:pP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5.1.</w:t>
      </w:r>
      <w:r w:rsidR="00302EBB" w:rsidRPr="008127F4">
        <w:rPr>
          <w:sz w:val="28"/>
          <w:szCs w:val="28"/>
        </w:rPr>
        <w:t xml:space="preserve">Попечительский совет МБДОУ «Детский сад </w:t>
      </w:r>
      <w:r w:rsidR="0061249B" w:rsidRPr="008127F4">
        <w:rPr>
          <w:sz w:val="28"/>
          <w:szCs w:val="28"/>
        </w:rPr>
        <w:t>«Нана» с. Памятой</w:t>
      </w:r>
      <w:r w:rsidR="00302EBB" w:rsidRPr="008127F4">
        <w:rPr>
          <w:sz w:val="28"/>
          <w:szCs w:val="28"/>
        </w:rPr>
        <w:t xml:space="preserve"> является распорядителем внебюджетных средств второго уровня. Главным распорядителем внебюджетных средств является заведующий детского сада.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5.2.</w:t>
      </w:r>
      <w:r w:rsidR="00302EBB" w:rsidRPr="008127F4">
        <w:rPr>
          <w:sz w:val="28"/>
          <w:szCs w:val="28"/>
        </w:rPr>
        <w:t>Попечительский совет: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координирует благотворительную деятельность;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осуществляет сбор добровольных пожертвований родителей, целевых пожертвований физических и (или) юридических лиц;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постоянно осуществляет поиск дополнительных источников финансирования;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выявляет совместно с администрацией детского сада нужды учреждения, определяет затраты и план удовлетворения этих нужд;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утверждает смету доходов и расходов по представлению заведующей на предстоящий финансовый год (допускается составление сметы на квартал в период становления попечительского совета, нестабильности доходов);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контролирует исполнение сметы;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информирует родителей, СМИ, учреждения и предприятия района о проблемах государственных образовательных учреждений в целом и детского сада в частности;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привлекает по согласованию с администрацией детского сада различные социально-профессиональные группы населения к деятельности образовательного учреждения;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 xml:space="preserve"> несет ответственность за исполнение внебюджетных средств наряду с главным распорядителем -  заведующей детским садом;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не менее 1 раза в год информирует общее собрание попечителей о состоянии благотворительной  деятельности, отчитывается об использовании средств попечительского совета.</w:t>
      </w:r>
    </w:p>
    <w:p w:rsidR="00302EBB" w:rsidRPr="008127F4" w:rsidRDefault="00DA228B" w:rsidP="002B6B22">
      <w:pPr>
        <w:jc w:val="both"/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5.3.</w:t>
      </w:r>
      <w:r w:rsidR="00302EBB" w:rsidRPr="008127F4">
        <w:rPr>
          <w:sz w:val="28"/>
          <w:szCs w:val="28"/>
        </w:rPr>
        <w:t>Средства Попечительского совета – это те финансовые средства, которые он самостоятельно находит или помогает найти администрации детского сада, они являются составной частью внебюджетных средств детского сада и расходуются: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на функционирование и развитие детского сада;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на оказание материальной помощи воспитанникам;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на оплату экстренных, не предвиденных сметой расходов – резервный фонд.</w:t>
      </w:r>
    </w:p>
    <w:p w:rsidR="00302EBB" w:rsidRPr="008127F4" w:rsidRDefault="00302EBB" w:rsidP="002B6B22">
      <w:pPr>
        <w:ind w:left="1260"/>
        <w:jc w:val="center"/>
        <w:rPr>
          <w:sz w:val="28"/>
          <w:szCs w:val="28"/>
        </w:rPr>
      </w:pPr>
    </w:p>
    <w:p w:rsidR="00302EBB" w:rsidRPr="008127F4" w:rsidRDefault="00302EBB" w:rsidP="002B6B22">
      <w:pPr>
        <w:ind w:left="1260"/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7. Попечительский совет имеет право:</w:t>
      </w:r>
    </w:p>
    <w:p w:rsidR="00302EBB" w:rsidRPr="008127F4" w:rsidRDefault="00302EBB" w:rsidP="00302EBB">
      <w:pPr>
        <w:ind w:left="1260"/>
        <w:jc w:val="center"/>
        <w:rPr>
          <w:b/>
          <w:sz w:val="28"/>
          <w:szCs w:val="28"/>
        </w:rPr>
      </w:pP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контролировать финансово-хозяйственную деятельность МБДОУ  в части целевого использования финансовых средств, предоставленных попечительским советом для развития материально- технической базы дошкольного образовательного учреждения;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 xml:space="preserve"> выступать на родительских собраниях для разъяснения деятельности попечительского совета, для информирования общественности о финансовой поддержке МБДОУ.</w:t>
      </w:r>
    </w:p>
    <w:p w:rsidR="00302EBB" w:rsidRPr="008127F4" w:rsidRDefault="00302EBB" w:rsidP="002B6B22">
      <w:pPr>
        <w:ind w:left="1260"/>
        <w:jc w:val="center"/>
        <w:rPr>
          <w:sz w:val="28"/>
          <w:szCs w:val="28"/>
        </w:rPr>
      </w:pPr>
    </w:p>
    <w:p w:rsidR="00302EBB" w:rsidRPr="008127F4" w:rsidRDefault="00302EBB" w:rsidP="002B6B22">
      <w:pPr>
        <w:ind w:left="1260"/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8. Попечительский совет несет ответственность:</w:t>
      </w:r>
    </w:p>
    <w:p w:rsidR="00302EBB" w:rsidRPr="008127F4" w:rsidRDefault="00302EBB" w:rsidP="00302EBB">
      <w:pPr>
        <w:ind w:left="1260"/>
        <w:rPr>
          <w:sz w:val="28"/>
          <w:szCs w:val="28"/>
        </w:rPr>
      </w:pP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за целевое использование спонсорских взносов отдельных граждан, за рациональное использование средств фонда;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за нецелевое использование финансовых средств.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за эффективность использования финансовых средств, полученных в виде благотворительных вкладов от населения;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за активность в пополнении финансовыми средствами фонда попечительского совета;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 xml:space="preserve">за периодическую отчетность о своей деятельности. </w:t>
      </w:r>
    </w:p>
    <w:p w:rsidR="00302EBB" w:rsidRPr="008127F4" w:rsidRDefault="00302EBB" w:rsidP="00302EBB">
      <w:pPr>
        <w:ind w:left="1260"/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9. Делопроизводство попечительского совета</w:t>
      </w:r>
    </w:p>
    <w:p w:rsidR="00302EBB" w:rsidRPr="008127F4" w:rsidRDefault="00302EBB" w:rsidP="00302EBB">
      <w:pPr>
        <w:ind w:left="1260"/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(обязательная документация)</w:t>
      </w:r>
    </w:p>
    <w:p w:rsidR="00302EBB" w:rsidRPr="008127F4" w:rsidRDefault="00302EBB" w:rsidP="00302EBB">
      <w:pPr>
        <w:ind w:left="1260"/>
        <w:jc w:val="both"/>
        <w:rPr>
          <w:sz w:val="28"/>
          <w:szCs w:val="28"/>
        </w:rPr>
      </w:pP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план работы попечительского совета, отчеты о деятельности за год;</w:t>
      </w:r>
    </w:p>
    <w:p w:rsidR="00302EBB" w:rsidRPr="008127F4" w:rsidRDefault="002B6B22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-</w:t>
      </w:r>
      <w:r w:rsidR="00302EBB" w:rsidRPr="008127F4">
        <w:rPr>
          <w:sz w:val="28"/>
          <w:szCs w:val="28"/>
        </w:rPr>
        <w:t>попечительский совет планирует свою работу самостоятельно.</w:t>
      </w:r>
    </w:p>
    <w:p w:rsidR="00302EBB" w:rsidRPr="008127F4" w:rsidRDefault="00302EBB" w:rsidP="00302EBB">
      <w:pPr>
        <w:rPr>
          <w:b/>
          <w:sz w:val="28"/>
          <w:szCs w:val="28"/>
        </w:rPr>
      </w:pPr>
    </w:p>
    <w:p w:rsidR="00302EBB" w:rsidRPr="008127F4" w:rsidRDefault="00302EBB" w:rsidP="00302EBB">
      <w:pPr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10. Заключительные положения.</w:t>
      </w:r>
    </w:p>
    <w:p w:rsidR="00302EBB" w:rsidRPr="008127F4" w:rsidRDefault="00302EBB" w:rsidP="00302EBB">
      <w:pPr>
        <w:rPr>
          <w:sz w:val="28"/>
          <w:szCs w:val="28"/>
        </w:rPr>
      </w:pPr>
    </w:p>
    <w:p w:rsidR="00302EBB" w:rsidRPr="008127F4" w:rsidRDefault="00DA228B" w:rsidP="002B6B22">
      <w:pPr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6.1.</w:t>
      </w:r>
      <w:r w:rsidR="00302EBB" w:rsidRPr="008127F4">
        <w:rPr>
          <w:sz w:val="28"/>
          <w:szCs w:val="28"/>
        </w:rPr>
        <w:t>Попечительский совет действует на основании настоящего Положения в соответствии с Уставом детского сада и действующим законодательством в области образования.</w:t>
      </w:r>
    </w:p>
    <w:p w:rsidR="00302EBB" w:rsidRPr="008127F4" w:rsidRDefault="00DA228B" w:rsidP="002B6B22">
      <w:pPr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6.2.</w:t>
      </w:r>
      <w:r w:rsidR="00302EBB" w:rsidRPr="008127F4">
        <w:rPr>
          <w:sz w:val="28"/>
          <w:szCs w:val="28"/>
        </w:rPr>
        <w:t>В настоящее Положение по мере необходимости попечительским советом могут вноситься изменения и дополнения.</w:t>
      </w:r>
    </w:p>
    <w:p w:rsidR="00302EBB" w:rsidRPr="008127F4" w:rsidRDefault="00DA228B" w:rsidP="002B6B22">
      <w:pPr>
        <w:rPr>
          <w:sz w:val="28"/>
          <w:szCs w:val="28"/>
        </w:rPr>
      </w:pPr>
      <w:r w:rsidRPr="008127F4">
        <w:rPr>
          <w:color w:val="000000"/>
          <w:sz w:val="28"/>
          <w:szCs w:val="28"/>
        </w:rPr>
        <w:t xml:space="preserve">       </w:t>
      </w:r>
      <w:r w:rsidRPr="008127F4">
        <w:rPr>
          <w:color w:val="000000"/>
          <w:sz w:val="28"/>
          <w:szCs w:val="28"/>
        </w:rPr>
        <w:tab/>
      </w:r>
      <w:r w:rsidR="002B6B22" w:rsidRPr="008127F4">
        <w:rPr>
          <w:sz w:val="28"/>
          <w:szCs w:val="28"/>
        </w:rPr>
        <w:t>6.3.</w:t>
      </w:r>
      <w:r w:rsidR="00302EBB" w:rsidRPr="008127F4">
        <w:rPr>
          <w:sz w:val="28"/>
          <w:szCs w:val="28"/>
        </w:rPr>
        <w:t>Срок действия настоящего Положения устанавливается на время существования данной организационной формы попечительского совета, либо до принятия нового Положения.</w:t>
      </w:r>
    </w:p>
    <w:p w:rsidR="00302EBB" w:rsidRPr="008127F4" w:rsidRDefault="00302EBB" w:rsidP="00302EBB">
      <w:pPr>
        <w:rPr>
          <w:sz w:val="28"/>
          <w:szCs w:val="28"/>
        </w:rPr>
      </w:pPr>
    </w:p>
    <w:p w:rsidR="00302EBB" w:rsidRPr="008127F4" w:rsidRDefault="00302EBB" w:rsidP="002B6B22">
      <w:pPr>
        <w:jc w:val="center"/>
        <w:rPr>
          <w:sz w:val="28"/>
          <w:szCs w:val="28"/>
        </w:rPr>
      </w:pPr>
      <w:r w:rsidRPr="008127F4">
        <w:rPr>
          <w:sz w:val="28"/>
          <w:szCs w:val="28"/>
        </w:rPr>
        <w:t>Примечания:</w:t>
      </w:r>
    </w:p>
    <w:p w:rsidR="00302EBB" w:rsidRPr="008127F4" w:rsidRDefault="00302EBB" w:rsidP="002B6B22">
      <w:pPr>
        <w:jc w:val="center"/>
        <w:rPr>
          <w:sz w:val="28"/>
          <w:szCs w:val="28"/>
        </w:rPr>
      </w:pPr>
    </w:p>
    <w:p w:rsidR="00302EBB" w:rsidRPr="008127F4" w:rsidRDefault="00302EBB" w:rsidP="002B6B22">
      <w:pPr>
        <w:rPr>
          <w:sz w:val="28"/>
          <w:szCs w:val="28"/>
        </w:rPr>
      </w:pPr>
      <w:r w:rsidRPr="008127F4">
        <w:rPr>
          <w:sz w:val="28"/>
          <w:szCs w:val="28"/>
        </w:rPr>
        <w:t>Положение о попечительском совете МБДОУ обсуждается общем собрании трудового коллектива МБДОУ  и вводится в действие приказом  заведующей с указанием срока введения положения в  действие.</w:t>
      </w:r>
    </w:p>
    <w:p w:rsidR="002B6B22" w:rsidRPr="008127F4" w:rsidRDefault="00302EBB" w:rsidP="002B6B22">
      <w:pPr>
        <w:rPr>
          <w:b/>
          <w:sz w:val="28"/>
          <w:szCs w:val="28"/>
        </w:rPr>
      </w:pPr>
      <w:r w:rsidRPr="008127F4">
        <w:rPr>
          <w:b/>
          <w:sz w:val="28"/>
          <w:szCs w:val="28"/>
        </w:rPr>
        <w:t xml:space="preserve">Состав попечительского совета МБДОУ «Детский сад </w:t>
      </w:r>
      <w:r w:rsidR="0061249B" w:rsidRPr="008127F4">
        <w:rPr>
          <w:b/>
          <w:sz w:val="28"/>
          <w:szCs w:val="28"/>
        </w:rPr>
        <w:t>«Нана» с. Памятой</w:t>
      </w:r>
      <w:r w:rsidRPr="008127F4">
        <w:rPr>
          <w:b/>
          <w:sz w:val="28"/>
          <w:szCs w:val="28"/>
        </w:rPr>
        <w:t xml:space="preserve">  </w:t>
      </w:r>
    </w:p>
    <w:p w:rsidR="00302EBB" w:rsidRPr="008127F4" w:rsidRDefault="00302EBB" w:rsidP="002B6B22">
      <w:pPr>
        <w:rPr>
          <w:b/>
          <w:sz w:val="28"/>
          <w:szCs w:val="28"/>
        </w:rPr>
      </w:pPr>
      <w:r w:rsidRPr="008127F4">
        <w:rPr>
          <w:sz w:val="28"/>
          <w:szCs w:val="28"/>
        </w:rPr>
        <w:t xml:space="preserve">- председатель Попечительского совета  </w:t>
      </w:r>
    </w:p>
    <w:p w:rsidR="00302EBB" w:rsidRPr="008127F4" w:rsidRDefault="0061249B" w:rsidP="002B6B22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Алимсултанова Малика Саид-Хусаиновна</w:t>
      </w:r>
      <w:r w:rsidR="00302EBB" w:rsidRPr="008127F4">
        <w:rPr>
          <w:sz w:val="28"/>
          <w:szCs w:val="28"/>
        </w:rPr>
        <w:t xml:space="preserve"> (заведующий)</w:t>
      </w:r>
    </w:p>
    <w:p w:rsidR="00302EBB" w:rsidRPr="008127F4" w:rsidRDefault="00302EBB" w:rsidP="00302EBB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 xml:space="preserve">- заместитель председателя  </w:t>
      </w:r>
    </w:p>
    <w:p w:rsidR="00302EBB" w:rsidRPr="008127F4" w:rsidRDefault="007941E8" w:rsidP="00705BD4">
      <w:pPr>
        <w:jc w:val="both"/>
        <w:rPr>
          <w:sz w:val="28"/>
          <w:szCs w:val="28"/>
        </w:rPr>
      </w:pPr>
      <w:r w:rsidRPr="008127F4">
        <w:rPr>
          <w:sz w:val="28"/>
          <w:szCs w:val="28"/>
        </w:rPr>
        <w:t>Тимбулатова Жарадат Маулаевна</w:t>
      </w:r>
      <w:r w:rsidR="00302EBB" w:rsidRPr="008127F4">
        <w:rPr>
          <w:sz w:val="28"/>
          <w:szCs w:val="28"/>
        </w:rPr>
        <w:t xml:space="preserve"> (</w:t>
      </w:r>
      <w:r w:rsidR="0061249B" w:rsidRPr="008127F4">
        <w:rPr>
          <w:sz w:val="28"/>
          <w:szCs w:val="28"/>
        </w:rPr>
        <w:t>старший воспитатель</w:t>
      </w:r>
      <w:r w:rsidR="00302EBB" w:rsidRPr="008127F4">
        <w:rPr>
          <w:sz w:val="28"/>
          <w:szCs w:val="28"/>
        </w:rPr>
        <w:t>)</w:t>
      </w:r>
    </w:p>
    <w:p w:rsidR="00302EBB" w:rsidRPr="008127F4" w:rsidRDefault="00302EBB" w:rsidP="00302EBB">
      <w:pPr>
        <w:pStyle w:val="a3"/>
        <w:spacing w:before="0" w:beforeAutospacing="0" w:after="0" w:afterAutospacing="0"/>
        <w:rPr>
          <w:sz w:val="28"/>
          <w:szCs w:val="28"/>
        </w:rPr>
      </w:pPr>
      <w:r w:rsidRPr="008127F4">
        <w:rPr>
          <w:sz w:val="28"/>
          <w:szCs w:val="28"/>
        </w:rPr>
        <w:t>- члены  Попечительского совета:</w:t>
      </w:r>
    </w:p>
    <w:p w:rsidR="00302EBB" w:rsidRPr="008127F4" w:rsidRDefault="0061249B" w:rsidP="00705BD4">
      <w:pPr>
        <w:pStyle w:val="a3"/>
        <w:spacing w:before="0" w:beforeAutospacing="0" w:after="0" w:afterAutospacing="0"/>
        <w:rPr>
          <w:sz w:val="28"/>
          <w:szCs w:val="28"/>
        </w:rPr>
      </w:pPr>
      <w:r w:rsidRPr="008127F4">
        <w:rPr>
          <w:sz w:val="28"/>
          <w:szCs w:val="28"/>
        </w:rPr>
        <w:t>Ахматукаева Малика Салавдиевна</w:t>
      </w:r>
      <w:r w:rsidR="00302EBB" w:rsidRPr="008127F4">
        <w:rPr>
          <w:sz w:val="28"/>
          <w:szCs w:val="28"/>
        </w:rPr>
        <w:t xml:space="preserve"> – главный бухгалтер МБДОУ,</w:t>
      </w:r>
    </w:p>
    <w:p w:rsidR="00302EBB" w:rsidRPr="008127F4" w:rsidRDefault="0061249B" w:rsidP="00705BD4">
      <w:pPr>
        <w:pStyle w:val="a3"/>
        <w:spacing w:before="0" w:beforeAutospacing="0" w:after="0" w:afterAutospacing="0"/>
        <w:rPr>
          <w:sz w:val="28"/>
          <w:szCs w:val="28"/>
        </w:rPr>
      </w:pPr>
      <w:r w:rsidRPr="008127F4">
        <w:rPr>
          <w:sz w:val="28"/>
          <w:szCs w:val="28"/>
        </w:rPr>
        <w:t>Хозуева Лайла Руслановна</w:t>
      </w:r>
      <w:r w:rsidR="00302EBB" w:rsidRPr="008127F4">
        <w:rPr>
          <w:sz w:val="28"/>
          <w:szCs w:val="28"/>
        </w:rPr>
        <w:t xml:space="preserve"> – </w:t>
      </w:r>
      <w:r w:rsidR="00865C7D" w:rsidRPr="008127F4">
        <w:rPr>
          <w:sz w:val="28"/>
          <w:szCs w:val="28"/>
        </w:rPr>
        <w:t>(родитель)</w:t>
      </w:r>
      <w:r w:rsidR="00302EBB" w:rsidRPr="008127F4">
        <w:rPr>
          <w:sz w:val="28"/>
          <w:szCs w:val="28"/>
        </w:rPr>
        <w:t xml:space="preserve">. </w:t>
      </w:r>
    </w:p>
    <w:p w:rsidR="00302EBB" w:rsidRPr="008127F4" w:rsidRDefault="0061249B" w:rsidP="00705BD4">
      <w:pPr>
        <w:pStyle w:val="a3"/>
        <w:spacing w:before="0" w:beforeAutospacing="0" w:after="0" w:afterAutospacing="0"/>
        <w:rPr>
          <w:sz w:val="28"/>
          <w:szCs w:val="28"/>
        </w:rPr>
      </w:pPr>
      <w:r w:rsidRPr="008127F4">
        <w:rPr>
          <w:sz w:val="28"/>
          <w:szCs w:val="28"/>
        </w:rPr>
        <w:t>Хацаева Зайна Абдулаевна</w:t>
      </w:r>
      <w:r w:rsidR="00302EBB" w:rsidRPr="008127F4">
        <w:rPr>
          <w:sz w:val="28"/>
          <w:szCs w:val="28"/>
        </w:rPr>
        <w:t xml:space="preserve">  -(</w:t>
      </w:r>
      <w:r w:rsidR="00865C7D" w:rsidRPr="008127F4">
        <w:rPr>
          <w:sz w:val="28"/>
          <w:szCs w:val="28"/>
        </w:rPr>
        <w:t>воспитатель</w:t>
      </w:r>
      <w:r w:rsidR="00302EBB" w:rsidRPr="008127F4">
        <w:rPr>
          <w:sz w:val="28"/>
          <w:szCs w:val="28"/>
        </w:rPr>
        <w:t>)</w:t>
      </w:r>
    </w:p>
    <w:p w:rsidR="00302EBB" w:rsidRPr="008127F4" w:rsidRDefault="0061249B" w:rsidP="00705BD4">
      <w:pPr>
        <w:pStyle w:val="a3"/>
        <w:spacing w:before="0" w:beforeAutospacing="0" w:after="0" w:afterAutospacing="0"/>
        <w:rPr>
          <w:sz w:val="28"/>
          <w:szCs w:val="28"/>
        </w:rPr>
      </w:pPr>
      <w:r w:rsidRPr="008127F4">
        <w:rPr>
          <w:sz w:val="28"/>
          <w:szCs w:val="28"/>
        </w:rPr>
        <w:t>Бешиева Санет Шамхановна</w:t>
      </w:r>
      <w:r w:rsidR="00302EBB" w:rsidRPr="008127F4">
        <w:rPr>
          <w:sz w:val="28"/>
          <w:szCs w:val="28"/>
        </w:rPr>
        <w:t xml:space="preserve"> – (родитель)</w:t>
      </w:r>
    </w:p>
    <w:p w:rsidR="00302EBB" w:rsidRPr="008127F4" w:rsidRDefault="00302EBB" w:rsidP="00302EBB">
      <w:pPr>
        <w:rPr>
          <w:sz w:val="28"/>
          <w:szCs w:val="28"/>
        </w:rPr>
      </w:pPr>
    </w:p>
    <w:p w:rsidR="00FC4C3B" w:rsidRPr="008127F4" w:rsidRDefault="00FC4C3B">
      <w:pPr>
        <w:rPr>
          <w:sz w:val="28"/>
          <w:szCs w:val="28"/>
        </w:rPr>
      </w:pPr>
    </w:p>
    <w:sectPr w:rsidR="00FC4C3B" w:rsidRPr="008127F4" w:rsidSect="007941E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CF6" w:rsidRDefault="00F21CF6" w:rsidP="00F21CF6">
      <w:r>
        <w:separator/>
      </w:r>
    </w:p>
  </w:endnote>
  <w:endnote w:type="continuationSeparator" w:id="0">
    <w:p w:rsidR="00F21CF6" w:rsidRDefault="00F21CF6" w:rsidP="00F2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CF6" w:rsidRDefault="00F21CF6" w:rsidP="00F21CF6">
      <w:r>
        <w:separator/>
      </w:r>
    </w:p>
  </w:footnote>
  <w:footnote w:type="continuationSeparator" w:id="0">
    <w:p w:rsidR="00F21CF6" w:rsidRDefault="00F21CF6" w:rsidP="00F21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139"/>
    <w:multiLevelType w:val="multilevel"/>
    <w:tmpl w:val="A3C8DBF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540"/>
      </w:p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</w:lvl>
  </w:abstractNum>
  <w:abstractNum w:abstractNumId="1" w15:restartNumberingAfterBreak="0">
    <w:nsid w:val="1AB84657"/>
    <w:multiLevelType w:val="multilevel"/>
    <w:tmpl w:val="7006F754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600"/>
      </w:p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</w:lvl>
  </w:abstractNum>
  <w:abstractNum w:abstractNumId="2" w15:restartNumberingAfterBreak="0">
    <w:nsid w:val="297A55E9"/>
    <w:multiLevelType w:val="multilevel"/>
    <w:tmpl w:val="22D0C682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600"/>
      </w:p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</w:lvl>
  </w:abstractNum>
  <w:abstractNum w:abstractNumId="3" w15:restartNumberingAfterBreak="0">
    <w:nsid w:val="341F59F9"/>
    <w:multiLevelType w:val="multilevel"/>
    <w:tmpl w:val="D64A79FA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540"/>
      </w:p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</w:lvl>
  </w:abstractNum>
  <w:abstractNum w:abstractNumId="4" w15:restartNumberingAfterBreak="0">
    <w:nsid w:val="352D486B"/>
    <w:multiLevelType w:val="hybridMultilevel"/>
    <w:tmpl w:val="D1D6B9BE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5" w15:restartNumberingAfterBreak="0">
    <w:nsid w:val="3FDC0960"/>
    <w:multiLevelType w:val="multilevel"/>
    <w:tmpl w:val="8C7CF938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540"/>
      </w:p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</w:lvl>
  </w:abstractNum>
  <w:abstractNum w:abstractNumId="6" w15:restartNumberingAfterBreak="0">
    <w:nsid w:val="75214E75"/>
    <w:multiLevelType w:val="hybridMultilevel"/>
    <w:tmpl w:val="4398AD9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9E201F"/>
    <w:multiLevelType w:val="multilevel"/>
    <w:tmpl w:val="0EE02056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AEA"/>
    <w:rsid w:val="000E5AEA"/>
    <w:rsid w:val="002B6B22"/>
    <w:rsid w:val="00302EBB"/>
    <w:rsid w:val="004A221B"/>
    <w:rsid w:val="004F452A"/>
    <w:rsid w:val="00541E35"/>
    <w:rsid w:val="0061249B"/>
    <w:rsid w:val="00705BD4"/>
    <w:rsid w:val="007941E8"/>
    <w:rsid w:val="008127F4"/>
    <w:rsid w:val="00865C7D"/>
    <w:rsid w:val="008E7AD5"/>
    <w:rsid w:val="00A76B0B"/>
    <w:rsid w:val="00AD3639"/>
    <w:rsid w:val="00B16C63"/>
    <w:rsid w:val="00BB49E0"/>
    <w:rsid w:val="00C25D98"/>
    <w:rsid w:val="00DA228B"/>
    <w:rsid w:val="00DE346F"/>
    <w:rsid w:val="00DF61F2"/>
    <w:rsid w:val="00F21CF6"/>
    <w:rsid w:val="00F808D9"/>
    <w:rsid w:val="00FC3F85"/>
    <w:rsid w:val="00FC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26558-BB38-49C4-88C8-5C753D79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E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02EB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941E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41E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F21C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21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21C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21C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Муська</dc:creator>
  <cp:keywords/>
  <dc:description/>
  <cp:lastModifiedBy>нана</cp:lastModifiedBy>
  <cp:revision>25</cp:revision>
  <cp:lastPrinted>2022-03-01T11:02:00Z</cp:lastPrinted>
  <dcterms:created xsi:type="dcterms:W3CDTF">2018-02-22T08:08:00Z</dcterms:created>
  <dcterms:modified xsi:type="dcterms:W3CDTF">2022-03-01T11:14:00Z</dcterms:modified>
</cp:coreProperties>
</file>