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tblLayout w:type="fixed"/>
        <w:tblLook w:val="01E0" w:firstRow="1" w:lastRow="1" w:firstColumn="1" w:lastColumn="1" w:noHBand="0" w:noVBand="0"/>
      </w:tblPr>
      <w:tblGrid>
        <w:gridCol w:w="8865"/>
        <w:gridCol w:w="720"/>
      </w:tblGrid>
      <w:tr w:rsidR="001051C4" w:rsidRPr="001051C4" w:rsidTr="001051C4">
        <w:tc>
          <w:tcPr>
            <w:tcW w:w="8868" w:type="dxa"/>
          </w:tcPr>
          <w:p w:rsidR="001051C4" w:rsidRPr="001051C4" w:rsidRDefault="00123228" w:rsidP="001051C4">
            <w:pPr>
              <w:spacing w:after="0" w:line="240" w:lineRule="auto"/>
              <w:ind w:left="1080"/>
              <w:contextualSpacing/>
              <w:jc w:val="both"/>
              <w:rPr>
                <w:rFonts w:ascii="Times New Roman" w:eastAsia="Calibri" w:hAnsi="Times New Roman" w:cs="Times New Roman"/>
                <w:b/>
                <w:sz w:val="26"/>
                <w:szCs w:val="26"/>
                <w:lang w:eastAsia="ru-RU"/>
              </w:rPr>
            </w:pPr>
            <w:r w:rsidRPr="00123228">
              <w:rPr>
                <w:rFonts w:ascii="Times New Roman" w:eastAsia="Calibri" w:hAnsi="Times New Roman" w:cs="Times New Roman"/>
                <w:b/>
                <w:sz w:val="26"/>
                <w:szCs w:val="26"/>
                <w:lang w:eastAsia="ru-RU"/>
              </w:rPr>
              <w:object w:dxaOrig="865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631.5pt" o:ole="">
                  <v:imagedata r:id="rId5" o:title=""/>
                </v:shape>
                <o:OLEObject Type="Embed" ProgID="AcroExch.Document.11" ShapeID="_x0000_i1025" DrawAspect="Content" ObjectID="_1705490184" r:id="rId6"/>
              </w:object>
            </w:r>
            <w:r w:rsidR="001051C4" w:rsidRPr="001051C4">
              <w:rPr>
                <w:rFonts w:ascii="Times New Roman" w:eastAsia="Calibri" w:hAnsi="Times New Roman" w:cs="Times New Roman"/>
                <w:b/>
                <w:sz w:val="26"/>
                <w:szCs w:val="26"/>
                <w:lang w:eastAsia="ru-RU"/>
              </w:rPr>
              <w:t xml:space="preserve">                            </w:t>
            </w:r>
          </w:p>
          <w:p w:rsidR="001051C4" w:rsidRDefault="001051C4" w:rsidP="001051C4">
            <w:pPr>
              <w:spacing w:after="0" w:line="240" w:lineRule="auto"/>
              <w:ind w:left="1080"/>
              <w:contextualSpacing/>
              <w:jc w:val="both"/>
              <w:rPr>
                <w:rFonts w:ascii="Times New Roman" w:eastAsia="Calibri" w:hAnsi="Times New Roman" w:cs="Times New Roman"/>
                <w:b/>
                <w:sz w:val="26"/>
                <w:szCs w:val="26"/>
                <w:lang w:eastAsia="ru-RU"/>
              </w:rPr>
            </w:pPr>
          </w:p>
          <w:p w:rsidR="00123228" w:rsidRDefault="00123228" w:rsidP="001051C4">
            <w:pPr>
              <w:spacing w:after="0" w:line="240" w:lineRule="auto"/>
              <w:ind w:left="1080"/>
              <w:contextualSpacing/>
              <w:jc w:val="both"/>
              <w:rPr>
                <w:rFonts w:ascii="Times New Roman" w:eastAsia="Calibri" w:hAnsi="Times New Roman" w:cs="Times New Roman"/>
                <w:b/>
                <w:sz w:val="26"/>
                <w:szCs w:val="26"/>
                <w:lang w:eastAsia="ru-RU"/>
              </w:rPr>
            </w:pPr>
          </w:p>
          <w:p w:rsidR="00123228" w:rsidRDefault="00123228" w:rsidP="001051C4">
            <w:pPr>
              <w:spacing w:after="0" w:line="240" w:lineRule="auto"/>
              <w:ind w:left="1080"/>
              <w:contextualSpacing/>
              <w:jc w:val="both"/>
              <w:rPr>
                <w:rFonts w:ascii="Times New Roman" w:eastAsia="Calibri" w:hAnsi="Times New Roman" w:cs="Times New Roman"/>
                <w:b/>
                <w:sz w:val="26"/>
                <w:szCs w:val="26"/>
                <w:lang w:eastAsia="ru-RU"/>
              </w:rPr>
            </w:pPr>
          </w:p>
          <w:p w:rsidR="00123228" w:rsidRDefault="00123228" w:rsidP="001051C4">
            <w:pPr>
              <w:spacing w:after="0" w:line="240" w:lineRule="auto"/>
              <w:ind w:left="1080"/>
              <w:contextualSpacing/>
              <w:jc w:val="both"/>
              <w:rPr>
                <w:rFonts w:ascii="Times New Roman" w:eastAsia="Calibri" w:hAnsi="Times New Roman" w:cs="Times New Roman"/>
                <w:b/>
                <w:sz w:val="26"/>
                <w:szCs w:val="26"/>
                <w:lang w:eastAsia="ru-RU"/>
              </w:rPr>
            </w:pPr>
          </w:p>
          <w:p w:rsidR="00123228" w:rsidRPr="001051C4" w:rsidRDefault="00123228" w:rsidP="001051C4">
            <w:pPr>
              <w:spacing w:after="0" w:line="240" w:lineRule="auto"/>
              <w:ind w:left="1080"/>
              <w:contextualSpacing/>
              <w:jc w:val="both"/>
              <w:rPr>
                <w:rFonts w:ascii="Times New Roman" w:eastAsia="Calibri" w:hAnsi="Times New Roman" w:cs="Times New Roman"/>
                <w:b/>
                <w:sz w:val="26"/>
                <w:szCs w:val="26"/>
                <w:lang w:eastAsia="ru-RU"/>
              </w:rPr>
            </w:pPr>
            <w:bookmarkStart w:id="0" w:name="_GoBack"/>
            <w:bookmarkEnd w:id="0"/>
          </w:p>
          <w:p w:rsidR="001051C4" w:rsidRPr="001051C4" w:rsidRDefault="001051C4" w:rsidP="001051C4">
            <w:pPr>
              <w:spacing w:after="0" w:line="240" w:lineRule="auto"/>
              <w:ind w:left="1080"/>
              <w:contextualSpacing/>
              <w:jc w:val="both"/>
              <w:rPr>
                <w:rFonts w:ascii="Times New Roman" w:eastAsia="Calibri" w:hAnsi="Times New Roman" w:cs="Times New Roman"/>
                <w:b/>
                <w:sz w:val="26"/>
                <w:szCs w:val="26"/>
                <w:lang w:eastAsia="ru-RU"/>
              </w:rPr>
            </w:pPr>
          </w:p>
          <w:p w:rsidR="001051C4" w:rsidRPr="001051C4" w:rsidRDefault="001051C4" w:rsidP="001051C4">
            <w:pPr>
              <w:spacing w:after="0" w:line="240" w:lineRule="auto"/>
              <w:ind w:left="1080"/>
              <w:contextualSpacing/>
              <w:jc w:val="both"/>
              <w:rPr>
                <w:rFonts w:ascii="Times New Roman" w:eastAsia="Calibri" w:hAnsi="Times New Roman" w:cs="Times New Roman"/>
                <w:b/>
                <w:sz w:val="26"/>
                <w:szCs w:val="26"/>
                <w:lang w:eastAsia="ru-RU"/>
              </w:rPr>
            </w:pPr>
            <w:r w:rsidRPr="001051C4">
              <w:rPr>
                <w:rFonts w:ascii="Times New Roman" w:eastAsia="Calibri" w:hAnsi="Times New Roman" w:cs="Times New Roman"/>
                <w:b/>
                <w:sz w:val="26"/>
                <w:szCs w:val="26"/>
                <w:lang w:eastAsia="ru-RU"/>
              </w:rPr>
              <w:lastRenderedPageBreak/>
              <w:t xml:space="preserve"> </w:t>
            </w:r>
            <w:r w:rsidRPr="001051C4">
              <w:rPr>
                <w:rFonts w:ascii="Times New Roman" w:eastAsia="Calibri" w:hAnsi="Times New Roman" w:cs="Times New Roman"/>
                <w:b/>
                <w:sz w:val="26"/>
                <w:szCs w:val="26"/>
                <w:lang w:val="en-US" w:eastAsia="ru-RU"/>
              </w:rPr>
              <w:t>I</w:t>
            </w:r>
            <w:r w:rsidRPr="001051C4">
              <w:rPr>
                <w:rFonts w:ascii="Times New Roman" w:eastAsia="Calibri" w:hAnsi="Times New Roman" w:cs="Times New Roman"/>
                <w:b/>
                <w:sz w:val="26"/>
                <w:szCs w:val="26"/>
                <w:lang w:eastAsia="ru-RU"/>
              </w:rPr>
              <w:t xml:space="preserve">.СОДЕРЖАНИЕ </w:t>
            </w:r>
          </w:p>
          <w:p w:rsidR="001051C4" w:rsidRPr="001051C4" w:rsidRDefault="001051C4" w:rsidP="001051C4">
            <w:pPr>
              <w:spacing w:after="0" w:line="240" w:lineRule="auto"/>
              <w:ind w:left="1080"/>
              <w:contextualSpacing/>
              <w:jc w:val="both"/>
              <w:rPr>
                <w:rFonts w:ascii="Times New Roman" w:eastAsia="Calibri" w:hAnsi="Times New Roman" w:cs="Times New Roman"/>
                <w:b/>
                <w:sz w:val="26"/>
                <w:szCs w:val="26"/>
                <w:lang w:eastAsia="ru-RU"/>
              </w:rPr>
            </w:pP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Общие положения.  </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Трудовой договор. Обеспечение занятости. Переобучение. Условия высвобождения работников. </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Times New Roman" w:hAnsi="Times New Roman" w:cs="Times New Roman"/>
                <w:sz w:val="26"/>
                <w:szCs w:val="26"/>
                <w:lang w:eastAsia="ru-RU"/>
              </w:rPr>
              <w:t>Организация и повышение эффективности  образовательной деятельности.</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color w:val="000000"/>
                <w:sz w:val="26"/>
                <w:szCs w:val="26"/>
                <w:lang w:eastAsia="ru-RU"/>
              </w:rPr>
              <w:t>Профессиональная подготовка,</w:t>
            </w:r>
            <w:r w:rsidRPr="001051C4">
              <w:rPr>
                <w:rFonts w:ascii="Times New Roman" w:eastAsia="Calibri" w:hAnsi="Times New Roman" w:cs="Times New Roman"/>
                <w:sz w:val="26"/>
                <w:szCs w:val="26"/>
                <w:lang w:eastAsia="ru-RU"/>
              </w:rPr>
              <w:t xml:space="preserve"> </w:t>
            </w:r>
            <w:r w:rsidRPr="001051C4">
              <w:rPr>
                <w:rFonts w:ascii="Times New Roman" w:eastAsia="Calibri" w:hAnsi="Times New Roman" w:cs="Times New Roman"/>
                <w:color w:val="000000"/>
                <w:sz w:val="26"/>
                <w:szCs w:val="26"/>
                <w:lang w:eastAsia="ru-RU"/>
              </w:rPr>
              <w:t>переподготовка и повышение квалификации работников.</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Рабочее время и время отдыха.</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Оплата и нормирование труда. Гарантийные и компенсационные выплаты.</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Условия работы. Охрана и безопасность труда.</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Обеспечение социальных гарантий работников ДОУ. </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color w:val="000000"/>
                <w:sz w:val="26"/>
                <w:szCs w:val="26"/>
                <w:lang w:eastAsia="ru-RU"/>
              </w:rPr>
              <w:t>Гарантии деятельности профсоюзной организации.</w:t>
            </w:r>
          </w:p>
          <w:p w:rsidR="001051C4" w:rsidRPr="001051C4" w:rsidRDefault="001051C4" w:rsidP="001051C4">
            <w:pPr>
              <w:numPr>
                <w:ilvl w:val="0"/>
                <w:numId w:val="2"/>
              </w:numPr>
              <w:spacing w:after="0" w:line="240" w:lineRule="auto"/>
              <w:ind w:left="360"/>
              <w:jc w:val="both"/>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Заключительные положения.  </w:t>
            </w:r>
          </w:p>
          <w:p w:rsidR="001051C4" w:rsidRPr="001051C4" w:rsidRDefault="001051C4" w:rsidP="001051C4">
            <w:pPr>
              <w:spacing w:after="0" w:line="240" w:lineRule="auto"/>
              <w:ind w:left="360"/>
              <w:jc w:val="both"/>
              <w:rPr>
                <w:rFonts w:ascii="Times New Roman" w:eastAsia="Calibri" w:hAnsi="Times New Roman" w:cs="Times New Roman"/>
                <w:sz w:val="26"/>
                <w:szCs w:val="26"/>
                <w:lang w:eastAsia="ru-RU"/>
              </w:rPr>
            </w:pPr>
          </w:p>
          <w:p w:rsidR="001051C4" w:rsidRPr="001051C4" w:rsidRDefault="001051C4" w:rsidP="001051C4">
            <w:pPr>
              <w:spacing w:after="0" w:line="240" w:lineRule="auto"/>
              <w:jc w:val="both"/>
              <w:rPr>
                <w:rFonts w:ascii="Times New Roman" w:eastAsia="Calibri" w:hAnsi="Times New Roman" w:cs="Times New Roman"/>
                <w:b/>
                <w:sz w:val="26"/>
                <w:szCs w:val="26"/>
                <w:lang w:eastAsia="ru-RU"/>
              </w:rPr>
            </w:pPr>
            <w:r w:rsidRPr="001051C4">
              <w:rPr>
                <w:rFonts w:ascii="Times New Roman" w:eastAsia="Calibri" w:hAnsi="Times New Roman" w:cs="Times New Roman"/>
                <w:sz w:val="26"/>
                <w:szCs w:val="26"/>
                <w:lang w:eastAsia="ru-RU"/>
              </w:rPr>
              <w:t xml:space="preserve">                                        </w:t>
            </w:r>
            <w:r w:rsidRPr="001051C4">
              <w:rPr>
                <w:rFonts w:ascii="Times New Roman" w:eastAsia="Calibri" w:hAnsi="Times New Roman" w:cs="Times New Roman"/>
                <w:b/>
                <w:sz w:val="26"/>
                <w:szCs w:val="26"/>
                <w:lang w:val="en-US" w:eastAsia="ru-RU"/>
              </w:rPr>
              <w:t>II</w:t>
            </w:r>
            <w:r w:rsidRPr="001051C4">
              <w:rPr>
                <w:rFonts w:ascii="Times New Roman" w:eastAsia="Calibri" w:hAnsi="Times New Roman" w:cs="Times New Roman"/>
                <w:b/>
                <w:sz w:val="26"/>
                <w:szCs w:val="26"/>
                <w:lang w:eastAsia="ru-RU"/>
              </w:rPr>
              <w:t>. Приложения</w:t>
            </w:r>
          </w:p>
          <w:p w:rsidR="001051C4" w:rsidRPr="001051C4" w:rsidRDefault="001051C4" w:rsidP="001051C4">
            <w:pPr>
              <w:spacing w:after="0" w:line="240" w:lineRule="auto"/>
              <w:jc w:val="both"/>
              <w:rPr>
                <w:rFonts w:ascii="Times New Roman" w:eastAsia="Calibri" w:hAnsi="Times New Roman" w:cs="Times New Roman"/>
                <w:sz w:val="26"/>
                <w:szCs w:val="26"/>
                <w:lang w:eastAsia="ru-RU"/>
              </w:rPr>
            </w:pPr>
            <w:r w:rsidRPr="001051C4">
              <w:rPr>
                <w:rFonts w:ascii="Times New Roman" w:eastAsia="Calibri" w:hAnsi="Times New Roman" w:cs="Times New Roman"/>
                <w:b/>
                <w:sz w:val="26"/>
                <w:szCs w:val="26"/>
                <w:u w:val="single"/>
                <w:lang w:eastAsia="ru-RU"/>
              </w:rPr>
              <w:t>Приложение № 1</w:t>
            </w:r>
            <w:r w:rsidRPr="001051C4">
              <w:rPr>
                <w:rFonts w:ascii="Times New Roman" w:eastAsia="Calibri" w:hAnsi="Times New Roman" w:cs="Times New Roman"/>
                <w:sz w:val="26"/>
                <w:szCs w:val="26"/>
                <w:lang w:eastAsia="ru-RU"/>
              </w:rPr>
              <w:t xml:space="preserve"> «Правила внутреннего трудового распорядка»  </w:t>
            </w:r>
          </w:p>
          <w:p w:rsidR="001051C4" w:rsidRPr="001051C4" w:rsidRDefault="001051C4" w:rsidP="001051C4">
            <w:pPr>
              <w:spacing w:after="0" w:line="240" w:lineRule="auto"/>
              <w:jc w:val="both"/>
              <w:rPr>
                <w:rFonts w:ascii="Times New Roman" w:eastAsia="Times New Roman" w:hAnsi="Times New Roman" w:cs="Times New Roman"/>
                <w:sz w:val="26"/>
                <w:szCs w:val="26"/>
                <w:lang w:eastAsia="ru-RU"/>
              </w:rPr>
            </w:pPr>
            <w:r w:rsidRPr="001051C4">
              <w:rPr>
                <w:rFonts w:ascii="Times New Roman" w:eastAsia="Calibri" w:hAnsi="Times New Roman" w:cs="Times New Roman"/>
                <w:b/>
                <w:sz w:val="26"/>
                <w:szCs w:val="26"/>
                <w:u w:val="single"/>
                <w:lang w:eastAsia="ru-RU"/>
              </w:rPr>
              <w:t>Приложение №2</w:t>
            </w:r>
            <w:r w:rsidRPr="001051C4">
              <w:rPr>
                <w:rFonts w:ascii="Times New Roman" w:eastAsia="Calibri" w:hAnsi="Times New Roman" w:cs="Times New Roman"/>
                <w:sz w:val="26"/>
                <w:szCs w:val="26"/>
                <w:lang w:eastAsia="ru-RU"/>
              </w:rPr>
              <w:t xml:space="preserve"> «</w:t>
            </w:r>
            <w:r w:rsidRPr="001051C4">
              <w:rPr>
                <w:rFonts w:ascii="Times New Roman" w:eastAsia="Times New Roman" w:hAnsi="Times New Roman" w:cs="Times New Roman"/>
                <w:sz w:val="26"/>
                <w:szCs w:val="26"/>
                <w:lang w:eastAsia="ru-RU"/>
              </w:rPr>
              <w:t>Положение о премировании, надбавках и материальном стимулировании работников МБДОУ «Детский сад «Нана» с. Памятой Шатойского  муниципального района»</w:t>
            </w:r>
          </w:p>
          <w:p w:rsidR="001051C4" w:rsidRPr="001051C4" w:rsidRDefault="001051C4" w:rsidP="001051C4">
            <w:pPr>
              <w:spacing w:after="0" w:line="240" w:lineRule="auto"/>
              <w:jc w:val="both"/>
              <w:rPr>
                <w:rFonts w:ascii="Times New Roman" w:eastAsia="Times New Roman" w:hAnsi="Times New Roman" w:cs="Times New Roman"/>
                <w:sz w:val="26"/>
                <w:szCs w:val="26"/>
                <w:lang w:eastAsia="ru-RU"/>
              </w:rPr>
            </w:pPr>
            <w:r w:rsidRPr="001051C4">
              <w:rPr>
                <w:rFonts w:ascii="Times New Roman" w:eastAsia="Calibri" w:hAnsi="Times New Roman" w:cs="Times New Roman"/>
                <w:b/>
                <w:sz w:val="26"/>
                <w:szCs w:val="26"/>
                <w:u w:val="single"/>
                <w:lang w:eastAsia="ru-RU"/>
              </w:rPr>
              <w:t>Приложение № 3</w:t>
            </w:r>
            <w:r w:rsidRPr="001051C4">
              <w:rPr>
                <w:rFonts w:ascii="Times New Roman" w:eastAsia="Calibri" w:hAnsi="Times New Roman" w:cs="Times New Roman"/>
                <w:sz w:val="26"/>
                <w:szCs w:val="26"/>
                <w:u w:val="single"/>
                <w:lang w:eastAsia="ru-RU"/>
              </w:rPr>
              <w:t xml:space="preserve"> </w:t>
            </w:r>
            <w:r w:rsidRPr="001051C4">
              <w:rPr>
                <w:rFonts w:ascii="Times New Roman" w:eastAsia="Calibri" w:hAnsi="Times New Roman" w:cs="Times New Roman"/>
                <w:sz w:val="26"/>
                <w:szCs w:val="26"/>
                <w:lang w:eastAsia="ru-RU"/>
              </w:rPr>
              <w:t xml:space="preserve"> «</w:t>
            </w:r>
            <w:r w:rsidRPr="001051C4">
              <w:rPr>
                <w:rFonts w:ascii="Times New Roman" w:eastAsia="Times New Roman" w:hAnsi="Times New Roman" w:cs="Times New Roman"/>
                <w:sz w:val="26"/>
                <w:szCs w:val="26"/>
                <w:lang w:eastAsia="ru-RU"/>
              </w:rPr>
              <w:t>Положение об организации работы по охране труда  МБДОУ «Детский сад «Нана» с. Памятой Шатойского  муниципального района»</w:t>
            </w:r>
          </w:p>
          <w:p w:rsidR="001051C4" w:rsidRPr="001051C4" w:rsidRDefault="001051C4" w:rsidP="001051C4">
            <w:pPr>
              <w:spacing w:after="0" w:line="240" w:lineRule="auto"/>
              <w:jc w:val="both"/>
              <w:rPr>
                <w:rFonts w:ascii="Times New Roman" w:eastAsia="Times New Roman" w:hAnsi="Times New Roman" w:cs="Times New Roman"/>
                <w:sz w:val="26"/>
                <w:szCs w:val="26"/>
                <w:lang w:eastAsia="ru-RU"/>
              </w:rPr>
            </w:pPr>
            <w:r w:rsidRPr="001051C4">
              <w:rPr>
                <w:rFonts w:ascii="Times New Roman" w:eastAsia="Calibri" w:hAnsi="Times New Roman" w:cs="Times New Roman"/>
                <w:b/>
                <w:sz w:val="26"/>
                <w:szCs w:val="26"/>
                <w:u w:val="single"/>
                <w:lang w:eastAsia="ru-RU"/>
              </w:rPr>
              <w:t>Приложение № 4</w:t>
            </w:r>
            <w:r w:rsidRPr="001051C4">
              <w:rPr>
                <w:rFonts w:ascii="Times New Roman" w:eastAsia="Calibri" w:hAnsi="Times New Roman" w:cs="Times New Roman"/>
                <w:sz w:val="26"/>
                <w:szCs w:val="26"/>
                <w:lang w:eastAsia="ru-RU"/>
              </w:rPr>
              <w:t xml:space="preserve"> </w:t>
            </w:r>
            <w:r w:rsidRPr="001051C4">
              <w:rPr>
                <w:rFonts w:ascii="Times New Roman" w:eastAsia="Times New Roman" w:hAnsi="Times New Roman" w:cs="Times New Roman"/>
                <w:sz w:val="26"/>
                <w:szCs w:val="26"/>
                <w:lang w:eastAsia="ru-RU"/>
              </w:rPr>
              <w:t>Соглашение по охране труда между Администрацией и Профкомом</w:t>
            </w:r>
            <w:r w:rsidRPr="001051C4">
              <w:rPr>
                <w:rFonts w:ascii="Times New Roman" w:eastAsia="Calibri" w:hAnsi="Times New Roman" w:cs="Times New Roman"/>
                <w:sz w:val="26"/>
                <w:szCs w:val="26"/>
                <w:lang w:eastAsia="ru-RU"/>
              </w:rPr>
              <w:t xml:space="preserve"> </w:t>
            </w:r>
            <w:r w:rsidRPr="001051C4">
              <w:rPr>
                <w:rFonts w:ascii="Times New Roman" w:eastAsia="Times New Roman" w:hAnsi="Times New Roman" w:cs="Times New Roman"/>
                <w:sz w:val="26"/>
                <w:szCs w:val="26"/>
                <w:lang w:eastAsia="ru-RU"/>
              </w:rPr>
              <w:t>МБДОУ «Детский сад «Нана» с. Памятой Шатойского муниципального района»</w:t>
            </w:r>
          </w:p>
          <w:p w:rsidR="001051C4" w:rsidRPr="001051C4" w:rsidRDefault="001051C4" w:rsidP="001051C4">
            <w:pPr>
              <w:spacing w:after="0" w:line="240" w:lineRule="auto"/>
              <w:jc w:val="both"/>
              <w:rPr>
                <w:rFonts w:ascii="Times New Roman" w:eastAsia="Times New Roman" w:hAnsi="Times New Roman" w:cs="Times New Roman"/>
                <w:sz w:val="26"/>
                <w:szCs w:val="26"/>
                <w:lang w:eastAsia="zh-TW"/>
              </w:rPr>
            </w:pPr>
            <w:r w:rsidRPr="001051C4">
              <w:rPr>
                <w:rFonts w:ascii="Times New Roman" w:eastAsia="Calibri" w:hAnsi="Times New Roman" w:cs="Times New Roman"/>
                <w:b/>
                <w:sz w:val="26"/>
                <w:szCs w:val="26"/>
                <w:u w:val="single"/>
                <w:lang w:eastAsia="ru-RU"/>
              </w:rPr>
              <w:t>Приложение №5</w:t>
            </w:r>
            <w:r w:rsidRPr="001051C4">
              <w:rPr>
                <w:rFonts w:ascii="Times New Roman" w:eastAsia="Calibri" w:hAnsi="Times New Roman" w:cs="Times New Roman"/>
                <w:b/>
                <w:sz w:val="26"/>
                <w:szCs w:val="26"/>
                <w:lang w:eastAsia="ru-RU"/>
              </w:rPr>
              <w:t xml:space="preserve"> </w:t>
            </w:r>
            <w:r w:rsidRPr="001051C4">
              <w:rPr>
                <w:rFonts w:ascii="Times New Roman" w:eastAsia="Calibri" w:hAnsi="Times New Roman" w:cs="Times New Roman"/>
                <w:sz w:val="26"/>
                <w:szCs w:val="26"/>
                <w:lang w:eastAsia="ru-RU"/>
              </w:rPr>
              <w:t>Перечень</w:t>
            </w:r>
            <w:r w:rsidRPr="001051C4">
              <w:rPr>
                <w:rFonts w:ascii="Times New Roman" w:eastAsia="Times New Roman" w:hAnsi="Times New Roman" w:cs="Times New Roman"/>
                <w:sz w:val="26"/>
                <w:szCs w:val="26"/>
                <w:lang w:eastAsia="zh-TW"/>
              </w:rPr>
              <w:t xml:space="preserve"> </w:t>
            </w:r>
            <w:r w:rsidRPr="001051C4">
              <w:rPr>
                <w:rFonts w:ascii="Times New Roman" w:eastAsia="Calibri" w:hAnsi="Times New Roman" w:cs="Times New Roman"/>
                <w:sz w:val="26"/>
                <w:szCs w:val="26"/>
                <w:lang w:eastAsia="ru-RU"/>
              </w:rPr>
              <w:t xml:space="preserve">( нормы выдачи) </w:t>
            </w:r>
            <w:r w:rsidRPr="001051C4">
              <w:rPr>
                <w:rFonts w:ascii="Times New Roman" w:eastAsia="Times New Roman" w:hAnsi="Times New Roman" w:cs="Times New Roman"/>
                <w:sz w:val="26"/>
                <w:szCs w:val="26"/>
                <w:lang w:eastAsia="zh-TW"/>
              </w:rPr>
              <w:t xml:space="preserve">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 </w:t>
            </w:r>
          </w:p>
          <w:p w:rsidR="001051C4" w:rsidRPr="001051C4" w:rsidRDefault="001051C4" w:rsidP="001051C4">
            <w:pPr>
              <w:spacing w:after="0" w:line="240" w:lineRule="auto"/>
              <w:contextualSpacing/>
              <w:jc w:val="both"/>
              <w:rPr>
                <w:rFonts w:ascii="Times New Roman" w:eastAsia="Times New Roman" w:hAnsi="Times New Roman" w:cs="Times New Roman"/>
                <w:sz w:val="26"/>
                <w:szCs w:val="26"/>
                <w:lang w:eastAsia="ru-RU"/>
              </w:rPr>
            </w:pPr>
            <w:r w:rsidRPr="001051C4">
              <w:rPr>
                <w:rFonts w:ascii="Times New Roman" w:eastAsia="Calibri" w:hAnsi="Times New Roman" w:cs="Times New Roman"/>
                <w:b/>
                <w:sz w:val="26"/>
                <w:szCs w:val="26"/>
                <w:u w:val="single"/>
                <w:lang w:eastAsia="ru-RU"/>
              </w:rPr>
              <w:t>Приложение № 6</w:t>
            </w:r>
            <w:r w:rsidRPr="001051C4">
              <w:rPr>
                <w:rFonts w:ascii="Times New Roman" w:eastAsia="Calibri" w:hAnsi="Times New Roman" w:cs="Times New Roman"/>
                <w:sz w:val="26"/>
                <w:szCs w:val="26"/>
                <w:lang w:eastAsia="ru-RU"/>
              </w:rPr>
              <w:t xml:space="preserve"> </w:t>
            </w:r>
            <w:r w:rsidRPr="001051C4">
              <w:rPr>
                <w:rFonts w:ascii="Times New Roman" w:eastAsia="Times New Roman" w:hAnsi="Times New Roman" w:cs="Times New Roman"/>
                <w:sz w:val="26"/>
                <w:szCs w:val="26"/>
                <w:lang w:eastAsia="ru-RU"/>
              </w:rPr>
              <w:t>Форма расчетного листа</w:t>
            </w:r>
            <w:r w:rsidRPr="001051C4">
              <w:rPr>
                <w:rFonts w:ascii="Times New Roman" w:eastAsia="Calibri" w:hAnsi="Times New Roman" w:cs="Times New Roman"/>
                <w:color w:val="FF0000"/>
                <w:sz w:val="26"/>
                <w:szCs w:val="26"/>
                <w:lang w:eastAsia="ru-RU"/>
              </w:rPr>
              <w:t xml:space="preserve"> </w:t>
            </w:r>
            <w:r w:rsidRPr="001051C4">
              <w:rPr>
                <w:rFonts w:ascii="Times New Roman" w:eastAsia="Calibri" w:hAnsi="Times New Roman" w:cs="Times New Roman"/>
                <w:sz w:val="26"/>
                <w:szCs w:val="26"/>
                <w:lang w:eastAsia="ru-RU"/>
              </w:rPr>
              <w:t xml:space="preserve">работникам </w:t>
            </w:r>
            <w:r w:rsidRPr="001051C4">
              <w:rPr>
                <w:rFonts w:ascii="Times New Roman" w:eastAsia="Times New Roman" w:hAnsi="Times New Roman" w:cs="Times New Roman"/>
                <w:sz w:val="26"/>
                <w:szCs w:val="26"/>
                <w:lang w:eastAsia="ru-RU"/>
              </w:rPr>
              <w:t>МБДОУ «Детский сад «Нана» с. Памятой Шатойского  муниципального района»</w:t>
            </w:r>
          </w:p>
          <w:p w:rsidR="001051C4" w:rsidRPr="001051C4" w:rsidRDefault="001051C4" w:rsidP="001051C4">
            <w:pPr>
              <w:spacing w:after="0" w:line="240" w:lineRule="auto"/>
              <w:contextualSpacing/>
              <w:jc w:val="both"/>
              <w:rPr>
                <w:rFonts w:ascii="Times New Roman" w:eastAsia="Calibri" w:hAnsi="Times New Roman" w:cs="Times New Roman"/>
                <w:sz w:val="26"/>
                <w:szCs w:val="26"/>
                <w:lang w:eastAsia="ru-RU"/>
              </w:rPr>
            </w:pPr>
            <w:r w:rsidRPr="001051C4">
              <w:rPr>
                <w:rFonts w:ascii="Times New Roman" w:eastAsia="Calibri" w:hAnsi="Times New Roman" w:cs="Times New Roman"/>
                <w:b/>
                <w:sz w:val="26"/>
                <w:szCs w:val="26"/>
                <w:u w:val="single"/>
                <w:lang w:eastAsia="ru-RU"/>
              </w:rPr>
              <w:t xml:space="preserve">Приложение №7 </w:t>
            </w:r>
            <w:r w:rsidRPr="001051C4">
              <w:rPr>
                <w:rFonts w:ascii="Times New Roman" w:eastAsia="Calibri" w:hAnsi="Times New Roman" w:cs="Times New Roman"/>
                <w:sz w:val="26"/>
                <w:szCs w:val="26"/>
                <w:lang w:eastAsia="ru-RU"/>
              </w:rPr>
              <w:t xml:space="preserve">Протокол №5 от 17.11.2020 г. собрания работников  по заключению коллективного договора. </w:t>
            </w:r>
          </w:p>
          <w:p w:rsidR="001051C4" w:rsidRPr="001051C4" w:rsidRDefault="001051C4" w:rsidP="001051C4">
            <w:pPr>
              <w:spacing w:after="0" w:line="240" w:lineRule="auto"/>
              <w:contextualSpacing/>
              <w:jc w:val="both"/>
              <w:rPr>
                <w:rFonts w:ascii="Times New Roman" w:eastAsia="Calibri" w:hAnsi="Times New Roman" w:cs="Times New Roman"/>
                <w:sz w:val="26"/>
                <w:szCs w:val="26"/>
                <w:lang w:eastAsia="ru-RU"/>
              </w:rPr>
            </w:pPr>
          </w:p>
        </w:tc>
        <w:tc>
          <w:tcPr>
            <w:tcW w:w="720" w:type="dxa"/>
          </w:tcPr>
          <w:p w:rsidR="001051C4" w:rsidRPr="001051C4" w:rsidRDefault="001051C4" w:rsidP="001051C4">
            <w:pPr>
              <w:spacing w:after="0" w:line="240" w:lineRule="auto"/>
              <w:jc w:val="both"/>
              <w:rPr>
                <w:rFonts w:ascii="Times New Roman" w:eastAsia="Calibri" w:hAnsi="Times New Roman" w:cs="Times New Roman"/>
                <w:sz w:val="26"/>
                <w:szCs w:val="26"/>
                <w:lang w:eastAsia="ru-RU"/>
              </w:rPr>
            </w:pPr>
          </w:p>
        </w:tc>
      </w:tr>
    </w:tbl>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200" w:line="240" w:lineRule="auto"/>
        <w:contextualSpacing/>
        <w:jc w:val="both"/>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1.</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ОБЩИЕ ПОЛОЖЕНИЯ.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Сторонами настоящего коллективного договора  являются: заведующий МБДОУ «Детский сад «Нана» с. Памятой Шатойского муниципального района» Алимсултанова Малика Саид-Хусаиновна, именуемый далее «Работодатель» и работники МБДОУ «Детский сад «Нана» с. Памятой  Шатойского  муниципального </w:t>
      </w:r>
      <w:r w:rsidRPr="001051C4">
        <w:rPr>
          <w:rFonts w:ascii="Times New Roman" w:eastAsia="Times New Roman" w:hAnsi="Times New Roman" w:cs="Times New Roman"/>
          <w:sz w:val="26"/>
          <w:szCs w:val="26"/>
          <w:lang w:eastAsia="ru-RU"/>
        </w:rPr>
        <w:lastRenderedPageBreak/>
        <w:t>района» в лице Янгулбаевой Сюзанны Саламовны  председателя первичной профсоюзной организации МБДОУ «Детский сад «Нана» с. Памятой Шатойского  муниципального района»,  именуемый далее «Профком»   Настоящий коллективный договор является правовым актом, регулирующим социально-трудовые отношения между работниками учреждения и работодателем на основе взаимно согласованных интересов сторон. Работники участвуют в управлении через профсоюзный комитет.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Предмет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Предметом  настоящего договора являются дополнительные по сравнению с законодательством положения об условиях труда и его оплаты, социальном и жилищно-бытовом обслуживании работников учреждения, гарантии и льготы, предоставляемые работодателем.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коллективном договоре также конкретизируются основные положения Трудового кодекса Российской Федерации (далее – ТК РФ), которые законом отнесены для разрешения через коллективный договор.</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Стороны, подписавшие договор, принимают на себя обязательства соответствующих сторон.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Сфера действия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Действие настоящего коллективного договора распространяется на всех работников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Работники, не являющиеся членами профсоюза, но поддерживающие профсоюзную  организацию денежными  средствами в размере одного процента от заработной платы ежемесячно в соответствии со ст.28 п.4 ФЗ «О профессиональных союзах, их правах и гарантиях деятельности», имеют право на защиту своих интересов со стороны первичной профсоюзной организации-ст.30, 377 Трудового кодекса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Соотношение коллективного договора с законодательством, отраслевым тарифным и другими соглашениями.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Коллективный договор разработан в соответствии с требованиями Трудового кодекса  РФ, ФЗ «О профессиональных союзах, их правах и гарантиях деятельности», Законом ЧР «О социальном партнерстве», иными правовыми актами содержащими нормы трудового права, Республиканским соглашением о социальном партнерстве, отраслевым тарифным соглашением и территориальным (муниципальным) соглашением о социальном партнерстве.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Стороны настоящего коллективного договора обязуются не включать в него правила и нормы, ухудшающие работников по сравнению с законодательством и соглашениями, действие которых распространяется на предприятие, организацию.</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Локальные нормативные акты, содержание нормы трудового права являются приложением к коллективному договору и принимаются с учетом мнения профсоюзного комитета.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Основные принципы заключения коллективного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при систематичности контроля за его исполнением и ответственности за его нарушение.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Общие обязательства работодателя и профкома.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Работодатель и должностные лица признают право профкома на ведение коллективных переговоров и заключение коллективного договора от имени </w:t>
      </w:r>
      <w:r w:rsidRPr="001051C4">
        <w:rPr>
          <w:rFonts w:ascii="Times New Roman" w:eastAsia="Times New Roman" w:hAnsi="Times New Roman" w:cs="Times New Roman"/>
          <w:sz w:val="26"/>
          <w:szCs w:val="26"/>
          <w:lang w:eastAsia="ru-RU"/>
        </w:rPr>
        <w:lastRenderedPageBreak/>
        <w:t>работников организации, на представительство их интересов в области труда и иных социально-трудовых отношений.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Работодатель обязуется: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-добиваться стабильного финансового положения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-учитывать мнение профкома по проектам текущих и перспективных производственных планов и программ;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-повышать уровень заработной платы, социальных гарантий по мере роста доходов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-содействовать деятельности первичной профсоюзной организации, ее выборного органа профкома, не вмешиваться в деятельность первичной профсоюзной организации.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Профком обязуется: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-содействовать эффективной работе предприятия присущими профсоюзам методами и средствами;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-нацеливать работников на соблюдение Правил внутреннего трудового распорядка, своевременное и качественное выполнение трудовых обязанностей;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учреждении.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Работники обязуются: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-полно, качественно и своевременно выполнять обязанности по трудовому договору;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-соблюдать правила внутреннего трудового распорядка, установленный режим труда, правила и инструкции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-способствовать повышению эффективности воспитательно-образовательного процесса, создавать и сохранять благоприятную трудовую атмосферу в коллективе, уважать права друг друга.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2.</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ТРУДОВОЙ ДОГОВОР. ОБЕСПЕЧЕНИЕ ЗАНЯТОСТИ. ПЕРЕОБУЧЕНИЕ. УСЛОВИЯ ВЫСВОБОЖДЕНИЯ РАБОТНИКОВ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Таким образом, закон ограничивает возможность привлекать к трудовой деятельности в образовательных учреждениях лиц, совершивших следующие преступления: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против жизни и здоровья - гл. 16 УК РФ (ст. 105-125)</w:t>
      </w:r>
      <w:r w:rsidRPr="001051C4">
        <w:rPr>
          <w:rFonts w:ascii="Times New Roman" w:eastAsia="Times New Roman" w:hAnsi="Times New Roman" w:cs="Times New Roman"/>
          <w:sz w:val="26"/>
          <w:szCs w:val="26"/>
          <w:lang w:eastAsia="ru-RU"/>
        </w:rPr>
        <w:br/>
        <w:t>* свободы, чести и достоинства личности - гл. 17 УК РФ (ст. 126-127.2)</w:t>
      </w:r>
      <w:r w:rsidRPr="001051C4">
        <w:rPr>
          <w:rFonts w:ascii="Times New Roman" w:eastAsia="Times New Roman" w:hAnsi="Times New Roman" w:cs="Times New Roman"/>
          <w:sz w:val="26"/>
          <w:szCs w:val="26"/>
          <w:lang w:eastAsia="ru-RU"/>
        </w:rPr>
        <w:br/>
        <w:t>* половой неприкосновенности и половой свободы личности — гл. 18 УК РФ (ст.131-135)УКРФ</w:t>
      </w:r>
      <w:r w:rsidRPr="001051C4">
        <w:rPr>
          <w:rFonts w:ascii="Times New Roman" w:eastAsia="Times New Roman" w:hAnsi="Times New Roman" w:cs="Times New Roman"/>
          <w:sz w:val="26"/>
          <w:szCs w:val="26"/>
          <w:lang w:eastAsia="ru-RU"/>
        </w:rPr>
        <w:br/>
        <w:t>* против семьи и несовершеннолетних - гл. 20 УК РФ (ст. 150-157)</w:t>
      </w:r>
      <w:r w:rsidRPr="001051C4">
        <w:rPr>
          <w:rFonts w:ascii="Times New Roman" w:eastAsia="Times New Roman" w:hAnsi="Times New Roman" w:cs="Times New Roman"/>
          <w:sz w:val="26"/>
          <w:szCs w:val="26"/>
          <w:lang w:eastAsia="ru-RU"/>
        </w:rPr>
        <w:br/>
      </w:r>
      <w:r w:rsidRPr="001051C4">
        <w:rPr>
          <w:rFonts w:ascii="Times New Roman" w:eastAsia="Times New Roman" w:hAnsi="Times New Roman" w:cs="Times New Roman"/>
          <w:sz w:val="26"/>
          <w:szCs w:val="26"/>
          <w:lang w:eastAsia="ru-RU"/>
        </w:rPr>
        <w:lastRenderedPageBreak/>
        <w:t>* здоровья населения и общественной нравственности — гл. 25 УК РФ (ст. 228-245)</w:t>
      </w:r>
      <w:r w:rsidRPr="001051C4">
        <w:rPr>
          <w:rFonts w:ascii="Times New Roman" w:eastAsia="Times New Roman" w:hAnsi="Times New Roman" w:cs="Times New Roman"/>
          <w:sz w:val="26"/>
          <w:szCs w:val="26"/>
          <w:lang w:eastAsia="ru-RU"/>
        </w:rPr>
        <w:br/>
        <w:t>* против общественной безопасности — гл. 24 УК РФ (ст. 205-227)</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(в ред. Федеральных законов от 02.07.2013 N 185-ФЗ, от 22.12.2014 N 443-ФЗ).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(часть третья введена Федеральным законом от 31.12.2014 N 489-ФЗ; в ред. Федерального закона от 13.07.2015 N 237-ФЗ)</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Ограничения для отказа в приеме на работе является ст.331,351 ТК РФ.</w:t>
      </w:r>
    </w:p>
    <w:p w:rsidR="001051C4" w:rsidRPr="001051C4" w:rsidRDefault="001051C4" w:rsidP="001051C4">
      <w:pPr>
        <w:spacing w:after="0" w:line="240" w:lineRule="auto"/>
        <w:rPr>
          <w:rFonts w:ascii="Times New Roman" w:eastAsia="Times New Roman" w:hAnsi="Times New Roman" w:cs="Times New Roman"/>
          <w:i/>
          <w:sz w:val="26"/>
          <w:szCs w:val="26"/>
          <w:lang w:eastAsia="ru-RU"/>
        </w:rPr>
      </w:pPr>
      <w:r w:rsidRPr="001051C4">
        <w:rPr>
          <w:rFonts w:ascii="Times New Roman" w:eastAsia="Times New Roman" w:hAnsi="Times New Roman" w:cs="Times New Roman"/>
          <w:sz w:val="26"/>
          <w:szCs w:val="26"/>
          <w:lang w:eastAsia="ru-RU"/>
        </w:rPr>
        <w:br/>
      </w:r>
      <w:r w:rsidRPr="001051C4">
        <w:rPr>
          <w:rFonts w:ascii="Times New Roman" w:eastAsia="Times New Roman" w:hAnsi="Times New Roman" w:cs="Times New Roman"/>
          <w:bCs/>
          <w:iCs/>
          <w:sz w:val="26"/>
          <w:szCs w:val="26"/>
          <w:bdr w:val="none" w:sz="0" w:space="0" w:color="auto" w:frame="1"/>
          <w:lang w:eastAsia="ru-RU"/>
        </w:rPr>
        <w:t>На основании комплексного толкования указанных норм, с учетом их расположения в структуре ТК РФ, необходимо сделать вывод о том, что положения ст. 351.1 ТК РФ подлежат применению ко всем сотрудникам образовательных учреждений, не осуществляющих преподавательскую деятельность.</w:t>
      </w:r>
    </w:p>
    <w:p w:rsidR="001051C4" w:rsidRPr="001051C4" w:rsidRDefault="001051C4" w:rsidP="001051C4">
      <w:pPr>
        <w:spacing w:after="0" w:line="240" w:lineRule="auto"/>
        <w:rPr>
          <w:rFonts w:ascii="Times New Roman" w:eastAsia="Times New Roman" w:hAnsi="Times New Roman" w:cs="Times New Roman"/>
          <w:color w:val="505B61"/>
          <w:sz w:val="26"/>
          <w:szCs w:val="26"/>
          <w:lang w:eastAsia="ru-RU"/>
        </w:rPr>
      </w:pPr>
      <w:r w:rsidRPr="001051C4">
        <w:rPr>
          <w:rFonts w:ascii="Times New Roman" w:eastAsia="Times New Roman" w:hAnsi="Times New Roman" w:cs="Times New Roman"/>
          <w:sz w:val="26"/>
          <w:szCs w:val="26"/>
          <w:lang w:eastAsia="ru-RU"/>
        </w:rPr>
        <w:t>Следует также учесть, что данные ограничения возникают не только с момента осуждения работника, но и с момента начала уголовного преследования. Информацию об уголовном преследовании работодателю могут предоставить только органы внутренних дел. Соответственно, основанием для прекращения трудового договора с работником будут: справка о наличии судимости, об уголовном преследовании работника или копия приговора суда о признании работника виновным в совершении преступления (или преступлений), указанных в ст. 351.1 ТК РФ.</w:t>
      </w:r>
      <w:r w:rsidRPr="001051C4">
        <w:rPr>
          <w:rFonts w:ascii="Times New Roman" w:eastAsia="Times New Roman" w:hAnsi="Times New Roman" w:cs="Times New Roman"/>
          <w:color w:val="505B61"/>
          <w:sz w:val="26"/>
          <w:szCs w:val="26"/>
          <w:lang w:eastAsia="ru-RU"/>
        </w:rPr>
        <w:t xml:space="preserve"> </w:t>
      </w:r>
    </w:p>
    <w:p w:rsidR="001051C4" w:rsidRPr="001051C4" w:rsidRDefault="001051C4" w:rsidP="001051C4">
      <w:pPr>
        <w:spacing w:after="0" w:line="240" w:lineRule="auto"/>
        <w:rPr>
          <w:rFonts w:ascii="Times New Roman" w:eastAsia="Times New Roman" w:hAnsi="Times New Roman" w:cs="Times New Roman"/>
          <w:color w:val="505B61"/>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Трудовые отношения при поступлении на работу в Учреждение оформляются заключением письменного трудового договора                             как на неопределенный срок, так и на срок не более 3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Российской Федерации. Срочный трудовой договор может быть заключен при выполнении следующей работы в учреждении: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-для  замены  временно  отсутствующего работника, за которым в соответствии с законом сохраняется место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 время выполнения временных (до двух месяцев) работ;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 для проведения  срочных работ для предотвращения несчастных случаев, аварий, катастроф, эпидемий, а также для устранения последствий указанных и других чрезвычайных обстоятельств;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 лицами, поступающими на работу по совместительству;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-для выполнения сезонных работ и в других случаях, предусмотренных статьей 59 Трудового Кодекса Российской Федерации (далее –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другие условия, не ухудшающие положения работника.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Испытание при приеме на работу не устанавливается для лиц, указанных в статье 70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Основаниями прекращения трудового договора являются: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 соглашение сторон;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 расторжение трудового договора по инициативе работника;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 расторжение трудового договора по инициативе Работодателя;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7) отказ работника от продолжения работы в связи с изменением существенных условий трудового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8) отказ работника от перевода на другую работу вследствие состояния здоровья в соответствии с медицинским заключением;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9) отказ работника от перевода в связи с перемещением Работодателя                  в другую местность;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10) обстоятельства, не зависящие от воли сторон;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11) нарушение установленных законодательством Российской Федерации правил заключения трудового договора, если это нарушение исключает возможность продолжения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Во всех случаях днем увольнения работника является последний день его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Работодатель обязуется заблаговременно, не позднее чем за 3 месяца, представлять в профсоюзный комитет первичной организации  Учреждения (далее – профорганизация)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Информация о возможном массовом высвобождении работников представляется не менее чем за три месяца в соответствующие профсоюзные органы, а также в службы занятости.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работники, повышающие квалификацию по направлению Работодателя без отрыва от работы, а также следующие лица: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предпенсионного возраста (за два года до пенсии);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проработавшие на предприятии свыше  20 лет;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одинокие матери, имеющие детей до 16-летнего возраста;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отцы, воспитывающие детей до 16-летнего возраста без матери;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Беременные женщины (и женщины, имеющие детей в возрасте                 до трех лет, одинокие - при наличии ребенка до 14 лет или ребенка - 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2 часов в неделю) для поиска нового места работы с сохранением среднего заработка.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Лица, уволенные с работы по сокращению штата, имеют преимущественное право на возвращение в организацию и занятие открывшихся вакансий.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призывом работника на военную службу или направлением                           его на заменяющую ее альтернативную гражданскую службу;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восстановлением на работе работника, ранее выполнявшего эту работу;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отказом работника от перевода в связи с перемещением Работодателя                в другую местность.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3.</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ОРГАНИЗАЦИЯ И ПОВЫШЕНИЕ ЭФФЕКТИВНОСТИ  ОБРАЗОВАТЕЛЬНОЙ ДЕЯТЕЛЬНОСТИ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Основные задачи - обеспечение четко налаженной учебно-воспитательной работы детского сада, внедрение научно-обоснованных форм организации управления, оперативного и действенного внутреннего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 целях выполнения поставленных задач Работодатель обязуется (ст. 22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признать и принять на себя обязательства трехстороннего соглашения (между работодателем, работниками и Профсоюзным Комитетом);</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и Чеченской Республики, коллективным договором, учитывая мнение профсоюзного комитета (по согласованию с профкомом) (ст. 8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вопросы трудовых отношений с работниками осуществлять в соответствии с Правилами внутреннего трудового распорядка (приложение 1), Трудовым Кодексом и другими актами законодательства;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своевременно вносить изменения в Правила внутреннего трудового распорядка. Устав детского сала, должностные обязанности при изменении условий труда и требований законодательства;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обязательно знакомить принимаемых на работу сотрудников с коллективным договором, должностными инструкциями и другими локальными актами;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обеспечивать занятость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создавать условия, необходимые для обеспечения образовательной деятельности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предоставлять работникам работу,  обусловленную трудовым договором;</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выплачивать в полном размере причитающуюся работникам заработную плату в сроки, установленные коллективным договором;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гарантировать работникам определенный уровень заработной платы и льгот, обеспечивающих удовлетворительный уровень жизни;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обеспечивать безопасность труда и условия, отвечающие требованиям охраны и гигиены труда;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обеспечивать работников оборудованием, инструментами и иными средствами, необходимыми для исполнения ими трудовых обязанностей;</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вести коллективные переговоры,  а также заключать коллективный договор;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предоставлять профсоюзному комитету полную и достоверную информацию, необходимую для заключения коллективного договора и контроля над их выполнением;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lastRenderedPageBreak/>
        <w:t xml:space="preserve">рассматривать представления профсоюзного комитета о выявленных нарушениях законов и иных нормативных правовых актов, содержащих нормы трудового правя, принимать меры по их устранению и сообщать о принятых мерах;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создавать условия, обеспечивающие участие работников в управлении учреждением;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обеспечивать бытовые нужды работников, связанные с исполнением ими трудовых обязанностей;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осуществлять обязательное страхование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и нормативными правовыми актами.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Профсоюзный комитет обязуется (ст. 370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предоставлять, отстаивать и защищать права и интересы членов профсоюза, в т. ч.  при их обращениях в Комиссии по трудовым спорам 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судебные органы, по вопросам возмещения вреда, причиненного их здоровью на производстве;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осуществлять контроль над соблюдением работодателем трудового законодательства и иных нормативных актов, содержащих нормы трудового права, выполнение коллективного договора;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проводить независимую экспертизу условий труда и обеспечения безопасности сотрудников и воспитанников;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принимать участие в расследовании несчастных случаев на рабочем месте;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предъявлять работодателю требования о приостановке работ в случаях непосредственной угрозы жизни и здоровью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направлять работодателю представления об устранении выявленных нарушений законов и иных нормативных правовых актов, содержащих нормы трудового права, обязательные для рассмотрения;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осуществлять проверку состояния условий и охраны труда, выполнения обязательств работодателем, предусмотренных коллективным договором;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принимать участие в работе комиссии по приему в эксплуатацию здания детского сада к новому учебному году;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принимать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а также с изменениями условий труда;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постоянно информировать членов первичной профсоюзной организации о работе профкома, событиях профсоюзной жизни;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оказывать помощь в получении консультаций, связанных с работой, ее условиями, в решении социально-бытовых проблем;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представлять интересы работников, которые по каким-либо причинам вышли из профсоюза или не состоявшие в профсоюзе, в ходе коллективных переговоров, заключения коллективного договора, внесения изменений и дополнений в коллективный договор и контроль над его выполнением.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Работники обязуются (ст. 21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добросовестно выполнять свои трудовые обязанности, возложенные трудовым договором;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соблюдать правила внутреннего трудового распорядка организации;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lastRenderedPageBreak/>
        <w:t xml:space="preserve">соблюдать трудовую дисциплину;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выполнять установленные нормы труда;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соблюдать требования по охране труда и обеспечению безопасности труда;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бережно относиться к имуществу детского сада;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незамедлительно сообщать работодателю о возникновения ситуации, представляющей угрозу жизни и здоровью людей, сохранности имущества. </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РАЗДЕЛ 4.                                                                                                                                                             </w:t>
      </w:r>
      <w:r w:rsidRPr="001051C4">
        <w:rPr>
          <w:rFonts w:ascii="Times New Roman" w:eastAsia="Calibri" w:hAnsi="Times New Roman" w:cs="Times New Roman"/>
          <w:color w:val="000000"/>
          <w:sz w:val="26"/>
          <w:szCs w:val="26"/>
          <w:lang w:eastAsia="ru-RU"/>
        </w:rPr>
        <w:t>ПРОФЕССИОНАЛЬНАЯ ПОДГОТОВКА, ПЕРЕПОДГОТОВКА И ПОВЫШЕНИЕ КВАЛИФИКАЦИИ РАБОТНИКОВ.</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Работодатель определяет необходимость профессиональной подготовки и переподготовки кадров для нужд учреждения.</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Работодатель обязуется:</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Повышать квалификацию педагогических работников не реже чем один раз в пять лет.</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При направлении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(ст.187 ТК РФ)</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r w:rsidRPr="001051C4">
        <w:rPr>
          <w:rFonts w:ascii="Times New Roman" w:eastAsia="Calibri" w:hAnsi="Times New Roman" w:cs="Times New Roman"/>
          <w:i/>
          <w:color w:val="000000"/>
          <w:sz w:val="26"/>
          <w:szCs w:val="26"/>
          <w:lang w:eastAsia="ru-RU"/>
        </w:rPr>
        <w:t xml:space="preserve"> </w:t>
      </w:r>
      <w:r w:rsidRPr="001051C4">
        <w:rPr>
          <w:rFonts w:ascii="Times New Roman" w:eastAsia="Calibri" w:hAnsi="Times New Roman" w:cs="Times New Roman"/>
          <w:color w:val="000000"/>
          <w:sz w:val="26"/>
          <w:szCs w:val="26"/>
          <w:lang w:eastAsia="ru-RU"/>
        </w:rPr>
        <w:t>(ст.168  ТК  РФ</w:t>
      </w:r>
      <w:r w:rsidRPr="001051C4">
        <w:rPr>
          <w:rFonts w:ascii="Times New Roman" w:eastAsia="Calibri" w:hAnsi="Times New Roman" w:cs="Times New Roman"/>
          <w:i/>
          <w:color w:val="000000"/>
          <w:sz w:val="26"/>
          <w:szCs w:val="26"/>
          <w:lang w:eastAsia="ru-RU"/>
        </w:rPr>
        <w:t>).</w:t>
      </w:r>
    </w:p>
    <w:p w:rsidR="001051C4" w:rsidRPr="001051C4" w:rsidRDefault="001051C4" w:rsidP="001051C4">
      <w:pPr>
        <w:spacing w:after="0" w:line="240" w:lineRule="auto"/>
        <w:rPr>
          <w:rFonts w:ascii="Times New Roman" w:eastAsia="Calibri" w:hAnsi="Times New Roman" w:cs="Times New Roman"/>
          <w:color w:val="000000"/>
          <w:sz w:val="26"/>
          <w:szCs w:val="26"/>
          <w:lang w:eastAsia="ru-RU"/>
        </w:rPr>
      </w:pPr>
      <w:r w:rsidRPr="001051C4">
        <w:rPr>
          <w:rFonts w:ascii="Times New Roman" w:eastAsia="Calibri" w:hAnsi="Times New Roman" w:cs="Times New Roman"/>
          <w:color w:val="000000"/>
          <w:sz w:val="26"/>
          <w:szCs w:val="26"/>
          <w:lang w:eastAsia="ru-RU"/>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5.</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РАБОЧЕЕ ВРЕМЯ И ВРЕМЯ ОТДЫХА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Видами времени отдыха являются (ст. 107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-перерывы в течение рабочего дня (смены);</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-ежедневный (междусменный) отдых;</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-выходные дни (еженедельный непрерывный отдых);</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-нерабочие праздничные дни;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 -отпуска.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Нормальная продолжительность рабочего времени в учреждении не может превышать 40 часов в неделю.</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В учреждении для рабочих и служащих применяется пятидневная рабочая неделя с двумя выходными днями.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Продолжительность ежедневной работы для всех работников определяется Правилами внутреннего трудового распорядка.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Привлечение к сверхурочным работам производится Работодателем с письменного согласия работника в следующих случаях: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 для предотвращения производственной аварии либо устранения последствий производственной аварии или стихийного бедствия;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при производстве общественно необходимых работ по водоснабжению, газоснабжению, отоплению, освещению, канализации, транспорту, для устранения непредвиденных обстоятельств, нарушающих нормальное                   их функционирование;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В других случаях привлечение к сверхурочным работам допускается                      с письменного согласия работника и с учетом мнения Профорганизации данного Учреждения.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Расписание занятий составляется и утверждается работодателем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экономии времени воспитателя.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Продолжительность рабочего дня обслуживающего персонала определяется графиком сменности, составляемым с соблюдением установленной продолжительности рабочего времени за неделю и утверждается работодателем по согласованию с профсоюзным комитетом. </w:t>
      </w:r>
      <w:r w:rsidRPr="001051C4">
        <w:rPr>
          <w:rFonts w:ascii="Times New Roman" w:eastAsia="Times New Roman" w:hAnsi="Times New Roman" w:cs="Times New Roman"/>
          <w:color w:val="000000"/>
          <w:sz w:val="26"/>
          <w:szCs w:val="26"/>
          <w:lang w:eastAsia="ru-RU"/>
        </w:rPr>
        <w:t xml:space="preserve">  В течение рабочего дня (смены) воспитателю для отдыха и питания предоставляется </w:t>
      </w:r>
      <w:r w:rsidRPr="001051C4">
        <w:rPr>
          <w:rFonts w:ascii="Times New Roman" w:eastAsia="Times New Roman" w:hAnsi="Times New Roman" w:cs="Times New Roman"/>
          <w:sz w:val="26"/>
          <w:szCs w:val="26"/>
          <w:lang w:eastAsia="ru-RU"/>
        </w:rPr>
        <w:t>30 минут в рабочее время</w:t>
      </w:r>
      <w:r w:rsidRPr="001051C4">
        <w:rPr>
          <w:rFonts w:ascii="Times New Roman" w:eastAsia="Times New Roman" w:hAnsi="Times New Roman" w:cs="Times New Roman"/>
          <w:color w:val="000000"/>
          <w:sz w:val="26"/>
          <w:szCs w:val="26"/>
          <w:lang w:eastAsia="ru-RU"/>
        </w:rPr>
        <w:t xml:space="preserve">, а повару и  сторожу предоставляется перерыв для отдыха и питания  </w:t>
      </w:r>
      <w:r w:rsidRPr="001051C4">
        <w:rPr>
          <w:rFonts w:ascii="Times New Roman" w:eastAsia="Times New Roman" w:hAnsi="Times New Roman" w:cs="Times New Roman"/>
          <w:sz w:val="26"/>
          <w:szCs w:val="26"/>
          <w:lang w:eastAsia="ru-RU"/>
        </w:rPr>
        <w:t>2 раза по 30 минут на рабочем месте</w:t>
      </w:r>
      <w:r w:rsidRPr="001051C4">
        <w:rPr>
          <w:rFonts w:ascii="Times New Roman" w:eastAsia="Calibri" w:hAnsi="Times New Roman" w:cs="Times New Roman"/>
          <w:sz w:val="26"/>
          <w:szCs w:val="26"/>
          <w:lang w:eastAsia="ru-RU"/>
        </w:rPr>
        <w:t>.</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детского сада и благоприятных условия для отдыха работников.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График отпусков составляется на каждый календарный год не позднее 20 декабря текущего года и доводится до сведения всех работников.</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Times New Roman" w:hAnsi="Times New Roman" w:cs="Times New Roman"/>
          <w:sz w:val="26"/>
          <w:szCs w:val="26"/>
          <w:lang w:eastAsia="ru-RU"/>
        </w:rPr>
        <w:t>Ежегодный основной оплачиваемый отпуск предоставляется: педагогическим работникам - 42 календарных дня, остальным – 28 календарных дней.</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О времени начала отпуска работник должен быть извещен не позднее, чем за две недели до его начала. Средний дневной заработок для оплаты отпусков и выплаты компенсации за неиспользованные  отпуска исчисляется за последние три календарных месяца путем деления суммы начисленной заработной платы на 3 и на 29,6 (среднемесячное число календарных дней).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Работникам, столкнувшимся с особыми обстоятельствами личного характера (бракосочетание, рождение ребенка, смерть близких, серьезная авария в доме, переезд на новое место жительства) предоставляется отпуск (до семи календарных дней) за свой счет (ст. 128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Работникам, имеющим двух и более детей в возрасте до 14 лет, имеющим ребенка-инвалида до 18 лет, одинокие матери, воспитывающие ребенка в возрасте до 14 лет; отцу, воспитывающему ребенка в возрасте до 14 лет без матери имеют право на ежегодный дополнительный отпуск без сохранения заработной платы в удобное дня них время (ст. 128 ч.2, ст. 263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определяется Уставом ДОУ  (ст. 335 ТК).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6.</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ОПЛАТА И НОРМИРОВАНИЕ ТРУДА. ГАРАНТИЙНЫЕ И КОМПЕНСАЦИОННЫЕ ВЫПЛАТЫ.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Стороны договорились проводить политику, направленную на повышение оплаты труда работников за счет роста эффективности производства, внедрения новой техники и технологии, прогрессивных систем заработной платы, режима экономии.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Системы заработной платы, размеры тарифных ставок, окладов, различного вида выплат устанавливать в соответствии со ст.135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Работникам учреждения устанавливаются размеры минимальных окладов (ставок) по профессиональным квалификационным группам (ПКГ), повышающих коэффициентов к минимальным окладам (ставкам), выплат компенсационного, стимулирующего характера к минимальным окладам (ставкам)</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Работодатель обязуется: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Производить оплату труда согласно разрядам и тарифным коэффициентам ЕТС (Постановление Правительства Российской Федерации N 795 от 14.10.92 г. постановление Министерства труда РФ N 46 от 17.08.95 г. приказа Министерства образования РФ N 463/1268 от 31.08.95 г.), в соответствии со штатным расписанием, установленного разряда и фактически отработанного времени;                                                                                                                     </w:t>
      </w:r>
      <w:r w:rsidRPr="001051C4">
        <w:rPr>
          <w:rFonts w:ascii="Times New Roman" w:eastAsia="Times New Roman" w:hAnsi="Times New Roman" w:cs="Times New Roman"/>
          <w:sz w:val="26"/>
          <w:szCs w:val="26"/>
          <w:lang w:eastAsia="ru-RU"/>
        </w:rPr>
        <w:t>Сверхурочную работу оплачивать не ниже указанного  в ст.152 ТК РФ.                     К сверхурочной работе привлекать только с письменного согласия работника (ст.99 ТК РФ).                                                                                                                  Оплату за работу в ночное время производить в размере не ниже указанного в ст. 154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Обеспечить нормальные условия для выполнения работникам должностных и служебных обязанностей.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 введении новых норм труда работников извещать не позднее, чем за два месяца (ст.162, 163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Выплату заработной платы производить в денежной форме в валюте РФ (в рублях).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Выплачивать заработную плату два раза в месяц.</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Заработная плата исчисляется в соответствии в соответствии с системой оплаты труда, предусмотренной Положением о распределении стимулирующей части фонда оплаты труда. </w:t>
      </w:r>
    </w:p>
    <w:p w:rsidR="001051C4" w:rsidRPr="001051C4" w:rsidRDefault="001051C4" w:rsidP="001051C4">
      <w:pPr>
        <w:spacing w:after="0" w:line="240" w:lineRule="auto"/>
        <w:rPr>
          <w:rFonts w:ascii="Times New Roman" w:eastAsia="Times New Roman" w:hAnsi="Times New Roman" w:cs="Times New Roman"/>
          <w:sz w:val="26"/>
          <w:szCs w:val="26"/>
          <w:shd w:val="clear" w:color="auto" w:fill="FFFFFF"/>
          <w:lang w:eastAsia="ru-RU"/>
        </w:rPr>
      </w:pPr>
    </w:p>
    <w:p w:rsidR="001051C4" w:rsidRPr="001051C4" w:rsidRDefault="001051C4" w:rsidP="001051C4">
      <w:pPr>
        <w:spacing w:after="0" w:line="240" w:lineRule="auto"/>
        <w:rPr>
          <w:rFonts w:ascii="Times New Roman" w:eastAsia="Times New Roman" w:hAnsi="Times New Roman" w:cs="Times New Roman"/>
          <w:sz w:val="26"/>
          <w:szCs w:val="26"/>
          <w:shd w:val="clear" w:color="auto" w:fill="FFFFFF"/>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r w:rsidRPr="001051C4">
        <w:rPr>
          <w:rFonts w:ascii="Times New Roman" w:eastAsia="Times New Roman" w:hAnsi="Times New Roman" w:cs="Times New Roman"/>
          <w:sz w:val="26"/>
          <w:szCs w:val="26"/>
          <w:shd w:val="clear" w:color="auto" w:fill="FFFFFF"/>
          <w:lang w:eastAsia="ru-RU"/>
        </w:rPr>
        <w:t>Заработная плата выплачивается работникам путём перечисления денежных средств на индивидуальный расчётный счёт пластиковой карты</w:t>
      </w:r>
      <w:r w:rsidRPr="001051C4">
        <w:rPr>
          <w:rFonts w:ascii="Times New Roman" w:eastAsia="Times New Roman" w:hAnsi="Times New Roman" w:cs="Times New Roman"/>
          <w:color w:val="000000"/>
          <w:sz w:val="26"/>
          <w:szCs w:val="26"/>
          <w:lang w:eastAsia="ru-RU"/>
        </w:rPr>
        <w:t xml:space="preserve"> (ст.136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 нарушении установленного срока выплаты заработной платы выплачивать ее с денежной компенсацией в размере 0,08% (ст.236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Всем работникам ежемесячно выдавать расчетные листки до 7 числа.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Форму расчетного листка утвердить с учетом мнения профсоюзного комитета (ст.136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Работникам, совмещающим работу с обучением в образовательных учреждениях высшего профессионального образования, среднего профессионального образования, начального профессионального образования, не имеющих государственной аккредитации, установить те же гарантии и компенсации, что и для работников, совмещающих работу с обучением в образовательных учреждениях, имеющих государственную аккредитацию (ст.173, 174, 175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случае профессиональной подготовки и переподготовки кадров на предприятии сохранять за работником его среднюю зарплату на период подготовки.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Порядок предоставления гарантий и компенсаций работникам, совмещающим работу с обучением, устанавливать в соответствии со ст. 177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Лицам, работающим по совместительству, кроме лиц, совмещающих работу с обучением, предоставлять гарантии и компенсации, предусмотренные коллективным договором для работников учреждения (ст.287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7.</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УСЛОВИЯ РАБОТЫ. ОХРАНА И БЕЗОПАСНОСТЬ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Работодатель признает, что обеспечение безопасности труда и охрана здоровья работников организации является его обязанностью. Работодатель обеспечивает своевременное и в полном объеме выполнение мероприятий. Соглашение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 обязуется: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Организовать контроль за соблюдением требований правил, норм и стандартов безопасности труда и охраны окружающей среды.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Организовать контроль за соблюдением правил противопожарной безопасности.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Разработать природоохранные мероприятия, обеспечивая улучшение экологической обстановки на территории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Провести обучение и проверку знаний по охране труда работников организации в сроки, установленные нормативно-правовыми актами по охране труда (ст.225 ТК РФ, Постановление Минтруда и социального развития РФ, Минобразования РФ от 13.01.03г. №1/29 «Об утверждении порядка обучения по охране труда и проверки знаний требований охраны труда работников организаций», ГОСТ 12.0.004-90).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Обеспечить строгое соблюдение должностными лицами требований правил и норм охраны труда, технологической дисциплины, графиков ремонтов.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 обязан: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соблюдать требования охраны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правильно применять средства индивидуальной и коллективной защиты;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проходить обязательные медицинские осмотры.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 и профком: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Пришли к соглашению, что для создания Системы постоянного контроля в вопросах охраны труда, в организации образуется постоянно действующий орган – комиссия по вопросам охраны труда, который состоит из представителей работодателя и представителей выборного органа первичной профсоюзной организации или иного представительного органа работников (ст.218 ТК РФ, Приказ Минздрава и социального развития РФ от 29.05.2006г. №413 «Об утверждении типового положения о комитете (комиссии)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Согласились, что в случаях грубых нарушений со стороны работодателя нормативных требований к условиям труда. Нарушений режимов труда и отдыха, </w:t>
      </w:r>
      <w:r w:rsidRPr="001051C4">
        <w:rPr>
          <w:rFonts w:ascii="Times New Roman" w:eastAsia="Times New Roman" w:hAnsi="Times New Roman" w:cs="Times New Roman"/>
          <w:sz w:val="26"/>
          <w:szCs w:val="26"/>
          <w:lang w:eastAsia="ru-RU"/>
        </w:rPr>
        <w:lastRenderedPageBreak/>
        <w:t>предусмотренных норм социально-бытового обслуживания в организации, в результате чего создается реальная угроза работоспособности (здоровью) работника, последний вправе отказаться от выполнения работы до принятия мер по устранению выявленных нарушений, поставив в известность непосредственно руководителя.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Время простоя работника до устранения опасности для его жизни и здоровья оплачивать в соответствии со ст.157 ТК РФ и иными федеральными законами.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Регулярно рассматривают на совместных заседаниях вопрос выполнения соглашения по охране труда, выполнения настоящего раздела коллективного договора, информируют работников о принимаемых мерах.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Сотрудники МБДОУ в обязательном порядке проходят медицинский осмотр в целях профилактики заболевания СПИДом.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8.</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Calibri" w:hAnsi="Times New Roman" w:cs="Times New Roman"/>
          <w:sz w:val="26"/>
          <w:szCs w:val="26"/>
          <w:lang w:eastAsia="ru-RU"/>
        </w:rPr>
        <w:t xml:space="preserve">ОБЕСПЕЧЕНИЕ СОЦИАЛЬНЫХ ГАРАНТИЙ РАБОТНИКОВ ДОУ.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Работодатель обязуется:                                                                                                    </w:t>
      </w:r>
      <w:r w:rsidRPr="001051C4">
        <w:rPr>
          <w:rFonts w:ascii="Times New Roman" w:eastAsia="Calibri" w:hAnsi="Times New Roman" w:cs="Times New Roman"/>
          <w:color w:val="000000"/>
          <w:sz w:val="26"/>
          <w:szCs w:val="26"/>
          <w:lang w:eastAsia="ru-RU"/>
        </w:rPr>
        <w:t>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предоставлять дополнительные отпуска с сохранением среднего заработка в случаях и размерах, предусмотренных ТК РФ  (ст. 173 – 177).</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 педагогическим работникам выплачивать ежемесячную денежную компенсацию с целью содействия их обеспечению книгоиздательской продукцией и периодическими изданиями в размерах, предусмотренных действующим законодательством. Это право распространяется на совместителей, не получающих аналогичную компенсацию по основному месту работы и иных работников данной организации, осуществляющих в соответствии с трудовым договором постоянную педагогическую деятельность в порядке совмещения.</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обеспечивать права работников на обязательное страхование (ст. 2 ТК) и осуществлять обязательное социальное страхование работников в порядке, установленном Федеральными Законами (ст. 22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обеспечивать обязательное медицинское страхование работающих с выдачей полисов по медицинскому страхованию;</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своевременно перечислять средства в страховые фонды  (медицинского, социального, пенсионного) в размерах, определенных законодательством;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внедрять в учреждении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обеспечить сохранность архивных документов, дающих право работникам на оформление пенсии, инвалидности, получение дополнительных льгот и т.д.;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своевременно оформлять впервые  поступающим на работу страховое свидетельство Государственного пенсионного страхования (ст. 65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Профком обязуется: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обеспечивать контроль над соблюдением права работника на обязательное социальное страхование в случаях,  предусмотренных Федеративными Законами (в соответствии со ст. 21 ТК);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контроль за своевременным перечислением средств в фонды медицинского и социального страхования,  пенсионный;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содействовать обеспечению работников ДОУ медицинскими полисами;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lastRenderedPageBreak/>
        <w:t xml:space="preserve">- содействовать внедрению персонифицированного учета работников в соответствии с Федеральными Законами; устанавливать контроль над своевременностью и достоверностью предоставляемых в органы  Пенсионного фонда работодателем  сведений о стаже и заработке застрахованных членов трудового коллектива: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Calibri" w:hAnsi="Times New Roman" w:cs="Times New Roman"/>
          <w:sz w:val="26"/>
          <w:szCs w:val="26"/>
          <w:lang w:eastAsia="ru-RU"/>
        </w:rPr>
        <w:t xml:space="preserve">- контролировать сохранность архивных документов, дающих право работникам на оформление </w:t>
      </w:r>
      <w:r w:rsidRPr="001051C4">
        <w:rPr>
          <w:rFonts w:ascii="Times New Roman" w:eastAsia="Times New Roman" w:hAnsi="Times New Roman" w:cs="Times New Roman"/>
          <w:sz w:val="26"/>
          <w:szCs w:val="26"/>
          <w:lang w:eastAsia="ru-RU"/>
        </w:rPr>
        <w:t xml:space="preserve">пенсии, получению дополнительных льгот и т.д.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9.</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Calibri" w:hAnsi="Times New Roman" w:cs="Times New Roman"/>
          <w:sz w:val="26"/>
          <w:szCs w:val="26"/>
          <w:lang w:eastAsia="ru-RU"/>
        </w:rPr>
        <w:t>Г</w:t>
      </w:r>
      <w:r w:rsidRPr="001051C4">
        <w:rPr>
          <w:rFonts w:ascii="Times New Roman" w:eastAsia="Calibri" w:hAnsi="Times New Roman" w:cs="Times New Roman"/>
          <w:sz w:val="26"/>
          <w:szCs w:val="26"/>
          <w:lang w:val="x-none" w:eastAsia="ru-RU"/>
        </w:rPr>
        <w:t xml:space="preserve">АРАНТИИ ДЕЯТЕЛЬНОСТИ ПРОФСОЮЗНОЙ </w:t>
      </w:r>
      <w:r w:rsidRPr="001051C4">
        <w:rPr>
          <w:rFonts w:ascii="Times New Roman" w:eastAsia="Calibri" w:hAnsi="Times New Roman" w:cs="Times New Roman"/>
          <w:sz w:val="26"/>
          <w:szCs w:val="26"/>
          <w:lang w:eastAsia="ru-RU"/>
        </w:rPr>
        <w:t xml:space="preserve">   </w:t>
      </w:r>
      <w:r w:rsidRPr="001051C4">
        <w:rPr>
          <w:rFonts w:ascii="Times New Roman" w:eastAsia="Calibri" w:hAnsi="Times New Roman" w:cs="Times New Roman"/>
          <w:sz w:val="26"/>
          <w:szCs w:val="26"/>
          <w:lang w:val="x-none" w:eastAsia="ru-RU"/>
        </w:rPr>
        <w:t xml:space="preserve">ОРГАНИЗАЦИИ </w:t>
      </w:r>
    </w:p>
    <w:p w:rsidR="001051C4" w:rsidRPr="001051C4" w:rsidRDefault="001051C4" w:rsidP="001051C4">
      <w:pPr>
        <w:spacing w:after="0" w:line="240" w:lineRule="auto"/>
        <w:rPr>
          <w:rFonts w:ascii="Times New Roman" w:eastAsia="Calibri" w:hAnsi="Times New Roman" w:cs="Times New Roman"/>
          <w:bCs/>
          <w:sz w:val="26"/>
          <w:szCs w:val="26"/>
          <w:lang w:eastAsia="ru-RU"/>
        </w:rPr>
      </w:pPr>
      <w:bookmarkStart w:id="1" w:name="_Toc322420550"/>
      <w:r w:rsidRPr="001051C4">
        <w:rPr>
          <w:rFonts w:ascii="Times New Roman" w:eastAsia="Calibri" w:hAnsi="Times New Roman" w:cs="Times New Roman"/>
          <w:bCs/>
          <w:sz w:val="26"/>
          <w:szCs w:val="26"/>
          <w:lang w:eastAsia="ru-RU"/>
        </w:rPr>
        <w:t>Стороны договорились:</w:t>
      </w:r>
      <w:bookmarkEnd w:id="1"/>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оказания материальной помощи.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Первичная профсоюзная организация  представляет и защищает права и интересы работников дошкольного образовательного учреждения. </w:t>
      </w:r>
    </w:p>
    <w:p w:rsidR="001051C4" w:rsidRPr="001051C4" w:rsidRDefault="001051C4" w:rsidP="001051C4">
      <w:pPr>
        <w:spacing w:after="0" w:line="240" w:lineRule="auto"/>
        <w:rPr>
          <w:rFonts w:ascii="Times New Roman" w:eastAsia="Calibri" w:hAnsi="Times New Roman" w:cs="Times New Roman"/>
          <w:bCs/>
          <w:sz w:val="26"/>
          <w:szCs w:val="26"/>
          <w:lang w:eastAsia="ru-RU"/>
        </w:rPr>
      </w:pPr>
      <w:bookmarkStart w:id="2" w:name="_Toc322420551"/>
      <w:r w:rsidRPr="001051C4">
        <w:rPr>
          <w:rFonts w:ascii="Times New Roman" w:eastAsia="Calibri" w:hAnsi="Times New Roman" w:cs="Times New Roman"/>
          <w:bCs/>
          <w:sz w:val="26"/>
          <w:szCs w:val="26"/>
          <w:lang w:eastAsia="ru-RU"/>
        </w:rPr>
        <w:t>Работодатель обязуется:</w:t>
      </w:r>
      <w:bookmarkEnd w:id="2"/>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                                                                                                                                                                                                                                                                                                                                                                                                                                                                                                    Не допускать ограничение гарантированных законом прав, принуждение, увольнение или дискриминацию в отношении любого работника по причине его членства в профсоюзе или его законной профсоюзной деятельности.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Принимать решения с учетом мнения профкома  в случаях, предусмотренных законодательством и настоящим коллективным договором.</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Привлекать к дисциплинарной ответственности уполномоченного по охране труда и представителей профсоюза в созданной в учреждении комиссии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Согласовывать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w:t>
      </w:r>
      <w:r w:rsidRPr="001051C4">
        <w:rPr>
          <w:rFonts w:ascii="Times New Roman" w:eastAsia="Calibri" w:hAnsi="Times New Roman" w:cs="Times New Roman"/>
          <w:sz w:val="26"/>
          <w:szCs w:val="26"/>
          <w:lang w:eastAsia="ru-RU"/>
        </w:rPr>
        <w:lastRenderedPageBreak/>
        <w:t xml:space="preserve">задач и предоставленных профсоюзам прав, в том числе для проверки соблюдения трудового законодательства.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На основании личных заявлений работников ежемесячно удерживать из заработной платы профсоюзные взносы и перечислять их на расчетный счет районной организации Профсоюза. Членские профсоюзные взносы перечислять на счет районной профсоюзной организации в день выплаты заработной платы. Задержка перечисления средств не допускается.</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По личным заявлениям работников, не являющихся членами профсоюза, но уполномочивших профком на ведение переговоров и заключение коллективного договора, перечислять на счет  районной  организации Профсоюза денежные средства из их заработной платы в размере 1 %.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Увольнение работников, являющихся членами профсоюза, производить в соответствии со ст. 373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Предоставлять бесплатно в распоряжение профсоюзного комитета помещение, средства связи, оргтехники, а также право участия в заседаниях администрации и доступ к нормативной документации.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Производить ежемесячные доплаты из стимулирующей части фонда оплаты труда   за  сложность и важность выполняемой работы:</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председателю профсоюзного комитета в размере  до 30 % должностного оклада;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Членов профкома включать в состав комиссий учреждения по комплектованию, тарификации, аттестации педагогических работников, аттестации рабочих мест (специальной оценки условий труда), охраны труда, распределению выплат стимулирующего характера и других.</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Работодатель по согласованию с профкомом рассматривает следующие вопросы:</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расторжение трудового договора с работниками, являющимися членами профсоюза по инициативе работодателя (ст. 82, 374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разделение рабочего времени на части (ст. 105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запрещение работы в выходные и нерабочие праздничные дни (ст. 113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очередность предоставления отпусков (ст. 123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массовые увольнения (ст. 180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утверждение правил внутреннего трудового распорядка (ст.190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составление графиков сменности (ст. 103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размеры повышения заработной платы в ночное время (ст. 154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применение и снятие дисциплинарного взыскания до истечения одного года со дня его применения (ст. 193, 194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1051C4" w:rsidRPr="001051C4" w:rsidRDefault="001051C4" w:rsidP="001051C4">
      <w:pPr>
        <w:spacing w:after="0" w:line="240" w:lineRule="auto"/>
        <w:rPr>
          <w:rFonts w:ascii="Times New Roman" w:eastAsia="Calibri" w:hAnsi="Times New Roman" w:cs="Times New Roman"/>
          <w:bCs/>
          <w:sz w:val="26"/>
          <w:szCs w:val="26"/>
          <w:lang w:eastAsia="ru-RU"/>
        </w:rPr>
      </w:pPr>
      <w:bookmarkStart w:id="3" w:name="_Toc322420552"/>
      <w:r w:rsidRPr="001051C4">
        <w:rPr>
          <w:rFonts w:ascii="Times New Roman" w:eastAsia="Calibri" w:hAnsi="Times New Roman" w:cs="Times New Roman"/>
          <w:bCs/>
          <w:sz w:val="26"/>
          <w:szCs w:val="26"/>
          <w:lang w:eastAsia="ru-RU"/>
        </w:rPr>
        <w:t>Профком обязуется:</w:t>
      </w:r>
      <w:bookmarkEnd w:id="3"/>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lastRenderedPageBreak/>
        <w:t xml:space="preserve"> Осуществлять контроль за соблюдением работодателем трудового законодательства и иных нормативных правовых актов, содержащих нормы трудового права (ст. 370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Содействовать снижению социальной напряженности в коллективе.</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контроль за правильностью ведения и хранения трудовых книжек, за своевременностью внесения в них записей, в том числе о присвоении квалификационных категорий по результатам аттестации работников.</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(ст. 195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Систематически проводить работу по оздоровлению работников дошкольного образовательного учреждения и по летнему оздоровлению их детей.</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Совместно с комиссией по социальному страхованию вести учет нуждающихся в санаторно-курортном лечении, своевременно направлять заявки в районный комитет Профсоюза на оздоровление сотрудников учреждения.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контроль за правильностью и своевременностью предоставления работникам отпусков и их оплаты.</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Участвовать в работе комиссий учреждения по комплектованию, тарификации, аттестации педагогических работников, специальной оценки условий труда, охране труда, в комиссии по распределению выплат стимулирующего характера и других.</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контроль за соблюдением порядка проведения аттестации педагогических работников учреждения.</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Осуществлять культурно-массовую и физкультурно-оздоровительную работу в учреждении с сотрудниками и их детьми.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Совместно с администрацией дошкольного образовательного учреждения осуществлять административно-общественный контроль за состоянием условий  охраны труда на рабочих местах.</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Из средств первичной профсоюзной организации дошкольного образовательного учреждения оказывать материальную помощь членам профсоюза.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РАЗДЕЛ 10.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ЗАКЛЮЧИТЕЛЬНЫЕ ПОЛОЖЕНИЯ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Настоящий коллективный договор заключен сроком на 3 года. Он вступает в силу со дня подписания и в течении всего срока. Стороны имеют право продлить действие коллективного договора на срок не более трех лет.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Изменения и дополнения к коллективному договору в течении срока его действия производятся только по взаимному согласию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w:t>
      </w:r>
      <w:r w:rsidRPr="001051C4">
        <w:rPr>
          <w:rFonts w:ascii="Times New Roman" w:eastAsia="Times New Roman" w:hAnsi="Times New Roman" w:cs="Times New Roman"/>
          <w:sz w:val="26"/>
          <w:szCs w:val="26"/>
          <w:lang w:eastAsia="ru-RU"/>
        </w:rPr>
        <w:lastRenderedPageBreak/>
        <w:t>коллективного договора, либо одобрения их собранием (конференцией) работников. При этом условия коллективного договора не могут быть изменены в сторону ухудшения положения работников.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Коллективный договор сохраняет свое действие в случае изменения наименования организации, а также расторжения трудового договора с руководителем учреждения.  Изменения, не требующие дополнительного финансирования, могут вноситься в коллективный договор по протокольному согласованию с последующей информацией трудового коллектива, принципиальные и значительные изменения  обсуждаются и принимаются только на собрании (конференции) работников учреждения. Коллективный договор и принятые изменения предоставляются работодателем на уведомительную регистрацию в отдел по социальной защите населения ЧР Шатойского района с.Шатой.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Стороны ежегодно отчитываются о выполнении обязательств коллективного договора на общем собрании (конференции) работников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Работодатель обязуется размножить и разослать заключенный коллективный договор не позднее двух недель со дня его подписания по списку рассылки, согласованному сторонами, а также предоставить возможность всем вновь принимаемым работникам ознакомиться с коллективным договором.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Контроль за выполнением коллективного договора осуществляется сторонами коллективного договора, их представителями, постоянно действующей двухсторонней комиссией по подготовке  и проверке действия коллективного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Стороны обязуются: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Осуществлять проверку хода выполнения коллективного договора по итогам года (полугодия) и информировать работников о результатах проверок на собраниях (конференциях) работников. С отчетом выступают первые лица обеих сторон подписавших коллективный договор.</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Обеспечить, чтобы постоянно действующая двухсторонняя комиссия по подготовке и проверке хода выполнения коллективного договора осуществляла контроль за его выполнением постоянно и рассматривала на своих заседаниях дополнительно итоги выполнения коллективного договора с информацией работодателя и профсоюзного комитета об итогах проверок и принятых мерах.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Взаимно представлять необходимую информацию при осуществлении контроля за выполнением коллективного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Работодатель: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-издает приказ, которым определяет ответственных лиц за исполнение принятых обязательств коллективного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 требованию профкома расторгает трудовой договор с должностным лицом виновным в неисполнении обязательств коллективного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Ответственность за нарушение или невыполнение коллективного договора лиц, представляющих работодателя или работников предприятия, рассматривается в соответствии со ст.55 ТК РФ и ст.5.31 Кодекса РФ об административных нарушениях в установленном порядке.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Стороны договорились, что период действия коллективного договора, при условии выполнении работодателем его положений, работники не выдвигают новых требований по социально-экономическим вопросам и не используют в качестве средства давления на работодателя приостановление работы (забастовку).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Подписи сторон: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Работодатель                                                                            Председатель профкома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Заведующий______М.С-Х.Алимсултанова                 _____      _С.С.Янгулбаева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r>
      <w:r w:rsidRPr="001051C4">
        <w:rPr>
          <w:rFonts w:ascii="Times New Roman" w:eastAsia="Times New Roman" w:hAnsi="Times New Roman" w:cs="Times New Roman"/>
          <w:sz w:val="26"/>
          <w:szCs w:val="26"/>
          <w:lang w:eastAsia="ru-RU"/>
        </w:rPr>
        <w:tab/>
        <w:t xml:space="preserve">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М.П.</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right"/>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right"/>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Приложение 1</w:t>
      </w:r>
    </w:p>
    <w:p w:rsidR="001051C4" w:rsidRPr="001051C4" w:rsidRDefault="001051C4" w:rsidP="001051C4">
      <w:pPr>
        <w:spacing w:after="0" w:line="240" w:lineRule="auto"/>
        <w:rPr>
          <w:rFonts w:ascii="Calibri" w:eastAsia="Calibri" w:hAnsi="Calibri" w:cs="Times New Roman"/>
          <w:sz w:val="26"/>
          <w:szCs w:val="26"/>
          <w:lang w:eastAsia="ru-RU"/>
        </w:rPr>
      </w:pPr>
    </w:p>
    <w:tbl>
      <w:tblPr>
        <w:tblW w:w="0" w:type="auto"/>
        <w:tblInd w:w="108" w:type="dxa"/>
        <w:tblLayout w:type="fixed"/>
        <w:tblLook w:val="04A0" w:firstRow="1" w:lastRow="0" w:firstColumn="1" w:lastColumn="0" w:noHBand="0" w:noVBand="1"/>
      </w:tblPr>
      <w:tblGrid>
        <w:gridCol w:w="4962"/>
        <w:gridCol w:w="283"/>
        <w:gridCol w:w="4111"/>
      </w:tblGrid>
      <w:tr w:rsidR="001051C4" w:rsidRPr="001051C4" w:rsidTr="001051C4">
        <w:tc>
          <w:tcPr>
            <w:tcW w:w="4962" w:type="dxa"/>
          </w:tcPr>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Муниципальное учреждение</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«Отдел дошкольных учреждений»</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 xml:space="preserve">Муниципальное бюджетное </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дошкольное образовательное учреждение</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 xml:space="preserve"> «Детский сад «Нана» с. Памятой Шатойского муниципального района» (МБДОУ «Детский сад «Нана» с. Памятой</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p>
        </w:tc>
        <w:tc>
          <w:tcPr>
            <w:tcW w:w="283" w:type="dxa"/>
          </w:tcPr>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p>
        </w:tc>
        <w:tc>
          <w:tcPr>
            <w:tcW w:w="4111" w:type="dxa"/>
            <w:hideMark/>
          </w:tcPr>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УТВЕРЖДЕНЫ</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приказом заведующего МБДОУ</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«Детский сад «Нана»</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с. Памятой</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_______М.С-Х.Алимсултанова</w:t>
            </w:r>
          </w:p>
          <w:p w:rsidR="001051C4" w:rsidRPr="001051C4" w:rsidRDefault="001051C4" w:rsidP="001051C4">
            <w:pPr>
              <w:spacing w:after="0" w:line="276"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от ____. ____. 20___ №____</w:t>
            </w:r>
          </w:p>
        </w:tc>
      </w:tr>
    </w:tbl>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p>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p>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СОГЛАСОВАНЫ</w:t>
      </w:r>
    </w:p>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 xml:space="preserve">На собрании трудового коллектива коллектива МБДОУ «Детский сад «Нана» </w:t>
      </w:r>
    </w:p>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(Протокол от ____. ____.  20____ №____)</w:t>
      </w:r>
    </w:p>
    <w:p w:rsidR="001051C4" w:rsidRPr="001051C4" w:rsidRDefault="001051C4" w:rsidP="001051C4">
      <w:pPr>
        <w:spacing w:after="0" w:line="240" w:lineRule="auto"/>
        <w:rPr>
          <w:rFonts w:ascii="Times New Roman CYR" w:eastAsia="Times New Roman" w:hAnsi="Times New Roman CYR" w:cs="Times New Roman CYR"/>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Правила внутреннего трудового распорядка сотрудников</w:t>
      </w:r>
    </w:p>
    <w:p w:rsidR="001051C4" w:rsidRPr="001051C4" w:rsidRDefault="001051C4" w:rsidP="001051C4">
      <w:pPr>
        <w:spacing w:after="0" w:line="240" w:lineRule="auto"/>
        <w:jc w:val="center"/>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Муниципального бюджетного  дошкольного образовательного</w:t>
      </w:r>
    </w:p>
    <w:p w:rsidR="001051C4" w:rsidRPr="001051C4" w:rsidRDefault="001051C4" w:rsidP="001051C4">
      <w:pPr>
        <w:spacing w:after="0" w:line="240" w:lineRule="auto"/>
        <w:jc w:val="center"/>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учреждения «Детский сад «Нана» с.Памятой Шатойского муниципального района</w:t>
      </w:r>
      <w:r w:rsidRPr="001051C4">
        <w:rPr>
          <w:rFonts w:ascii="Times New Roman" w:eastAsia="Calibri" w:hAnsi="Times New Roman" w:cs="Times New Roman"/>
          <w:sz w:val="26"/>
          <w:szCs w:val="26"/>
        </w:rPr>
        <w:t>»</w:t>
      </w:r>
    </w:p>
    <w:p w:rsidR="001051C4" w:rsidRPr="001051C4" w:rsidRDefault="001051C4" w:rsidP="001051C4">
      <w:pPr>
        <w:widowControl w:val="0"/>
        <w:tabs>
          <w:tab w:val="left" w:pos="1843"/>
        </w:tabs>
        <w:autoSpaceDE w:val="0"/>
        <w:autoSpaceDN w:val="0"/>
        <w:adjustRightInd w:val="0"/>
        <w:spacing w:after="0" w:line="276" w:lineRule="auto"/>
        <w:jc w:val="both"/>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rPr>
      </w:pPr>
      <w:r w:rsidRPr="001051C4">
        <w:rPr>
          <w:rFonts w:ascii="Times New Roman" w:eastAsia="Times New Roman" w:hAnsi="Times New Roman" w:cs="Times New Roman"/>
          <w:bCs/>
          <w:color w:val="000000"/>
          <w:sz w:val="26"/>
          <w:szCs w:val="26"/>
          <w:lang w:eastAsia="ru-RU"/>
        </w:rPr>
        <w:t>2020 г.</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bCs/>
          <w:color w:val="000000"/>
          <w:sz w:val="26"/>
          <w:szCs w:val="26"/>
          <w:lang w:eastAsia="ru-RU"/>
        </w:rPr>
        <w:t>с. Памятой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color w:val="000000"/>
          <w:sz w:val="26"/>
          <w:szCs w:val="26"/>
          <w:lang w:eastAsia="ru-RU"/>
        </w:rPr>
        <w:t>В соответствии с требованиями ст.189,190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Общие положения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другие вопросы регулирования трудовых отношений. Правила способствуют эффективной организации работы коллектива ДОУ, укреплению трудовой дисциплины.</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1.2. Настоящие правила внутреннего трудового распорядка утверждаются трудовым коллективом ДОУ по представлению администрации и профсоюзного комитета. Они являются обязательными для выполнения каждым членом коллектива.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Прием и увольнение работников (статья 65 Трудового кодекса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lastRenderedPageBreak/>
        <w:t>2.1. Поступающий на основную работу при приеме представляет следующие документы: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color w:val="000000"/>
          <w:sz w:val="26"/>
          <w:szCs w:val="26"/>
          <w:lang w:eastAsia="ru-RU"/>
        </w:rPr>
        <w:t>-</w:t>
      </w:r>
      <w:r w:rsidRPr="001051C4">
        <w:rPr>
          <w:rFonts w:ascii="Times New Roman" w:eastAsia="Times New Roman" w:hAnsi="Times New Roman" w:cs="Times New Roman"/>
          <w:sz w:val="26"/>
          <w:szCs w:val="26"/>
          <w:lang w:eastAsia="ru-RU"/>
        </w:rPr>
        <w:t xml:space="preserve"> паспорт или  иной документ  удостоверяющий личность;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color w:val="000000"/>
          <w:sz w:val="26"/>
          <w:szCs w:val="26"/>
          <w:lang w:eastAsia="ru-RU"/>
        </w:rPr>
        <w:t>- трудовую книжку, оформленную в установленном порядке,  за исключением случаев, когда трудовой договор  заключается впервые или работник поступает на условиях совместительства;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-документы об образовании, повышении квалификации;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-медицинское заключение об отсутствии противопоказаний по состоянию -здоровья для работы в образовательном учреждении;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-медицинскую книжку с отметкой о допуске к работе (ст. 213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-страховое свидетельство государственного пенсионного страхования;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-свидетельство ИНН;</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-справку о наличии (отсутствии) судимости и (или) факта уголовного преследования либо о прекращении уголовного преследования</w:t>
      </w:r>
      <w:r w:rsidRPr="001051C4">
        <w:rPr>
          <w:rFonts w:ascii="Times New Roman" w:eastAsia="Times New Roman" w:hAnsi="Times New Roman" w:cs="Times New Roman"/>
          <w:sz w:val="26"/>
          <w:szCs w:val="26"/>
          <w:lang w:eastAsia="ru-RU"/>
        </w:rPr>
        <w:t>;</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2.2. Лица, поступающие на работу по совместительству, предъявляют:  </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-копию трудовой книжки;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-справку с места основной работы с указанием должности, графика работы, квалификационной категории;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-паспорт;</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-документы об образовании;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-медицинское заключение об отсутствии противопоказаний по состоянию здоровья для работы в образовательном учреждении;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-медицинскую книжку с отметкой о допуске к работе;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-страховое свидетельство государственного пенсионного страхования;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-свидетельство ИНН;</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-документы о повышении квалификации;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-справку о наличии (отсутствии) судимости и (или) факта уголовного преследования либо о прекращении уголовного преследования</w:t>
      </w:r>
      <w:r w:rsidRPr="001051C4">
        <w:rPr>
          <w:rFonts w:ascii="Times New Roman" w:eastAsia="Times New Roman" w:hAnsi="Times New Roman" w:cs="Times New Roman"/>
          <w:sz w:val="26"/>
          <w:szCs w:val="26"/>
          <w:lang w:eastAsia="ru-RU"/>
        </w:rPr>
        <w:t>;</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2.3. Порядок хранения и использования персональных данных работников устанавливается в соответствии с «Положением о защите персональных данных работников» с соблюдением требований Трудового кодекса РФ       (ст. 87 ТК РФ в ред. ФЗ от 30.06.2006 № 90-ФЗ).</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2.4. Прием на работу осуществляется в следующем порядке: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оформляется заявление на имя заведующего ДОУ;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составляется и подписывается трудовой договор (ст. 68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издается приказ о приеме на работу, который доводится до сведения нового работника под подпись (ст. 68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работника знакомят (ст. 68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с Коллективным договором;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с Уставом ДОУ;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Правилами внутреннего трудового распорядка;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должностными инструкциями;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инструкциями по охране труда, противопожарной безопасности, охране      жизни и здоровья детей;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оформляется личное дело на нового работника.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2.5. При приеме на работу или переводе работника на другую работу руководитель ДОУ обязан разъяснить его права и обязанности, ознакомить с условиями оплаты его </w:t>
      </w:r>
      <w:r w:rsidRPr="001051C4">
        <w:rPr>
          <w:rFonts w:ascii="Times New Roman" w:eastAsia="Times New Roman" w:hAnsi="Times New Roman" w:cs="Times New Roman"/>
          <w:color w:val="000000"/>
          <w:sz w:val="26"/>
          <w:szCs w:val="26"/>
          <w:lang w:eastAsia="ru-RU"/>
        </w:rPr>
        <w:lastRenderedPageBreak/>
        <w:t>труда, графиком работы, Положением о надбавках, доплатах, премировании сотрудников ДОУ.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2.6.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2.7. Прекращение трудового договора может иметь место только по основаниям, предусмотренным законодательством Российской Федерации.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Педагогические работники и обслуживающий персонал имеют право расторгнуть трудовой договор, заключенный на неопределенный срок, предупредив об этом администрацию письменно за две недели. В отдельных случаях (зачисление в учебное заведение, выход на пенсию и др.) трудовой договор может быть расторгнут в срок, о котором просит работник.</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2.8. Срочный трудовой договор  (ст. 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 чем за 3 дня до увольнения. В случае, если ни одна из сторон не потребовала расторжения срочного трудового договора, трудовой договор считается заключенным на неопределенный срок.</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2.9. Трудовой договор, заключенный на неопределенный срок, а так 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2.10. Расторжение трудового договора по инициативе администрации ДОУ не допускается без предварительного согласия профсоюзного комитета за исключением случаев, предусмотренных законодательством.</w:t>
      </w:r>
    </w:p>
    <w:p w:rsidR="001051C4" w:rsidRPr="001051C4" w:rsidRDefault="001051C4" w:rsidP="001051C4">
      <w:pPr>
        <w:spacing w:after="0" w:line="240" w:lineRule="auto"/>
        <w:jc w:val="right"/>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2.11.  Заведующий ДОУ имеет право расторгнуть трудовой договор (п.1 и 2 ст.336 ТК РФ) с работником без согласия профсоюза:</w:t>
      </w:r>
    </w:p>
    <w:p w:rsidR="001051C4" w:rsidRPr="001051C4" w:rsidRDefault="001051C4" w:rsidP="001051C4">
      <w:pPr>
        <w:spacing w:after="200" w:line="276" w:lineRule="auto"/>
        <w:jc w:val="right"/>
        <w:rPr>
          <w:rFonts w:ascii="Calibri" w:eastAsia="Times New Roman" w:hAnsi="Calibri" w:cs="Times New Roman"/>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за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ребенка.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2.12.  В день увольнения заведующий  ДОУ обязан выдать работнику его трудовую книжку с внесенной в нее записью об увольнении, а так же по письменному заявлению работника выдать копии документов, связанных с его работой. Днем увольнения считается последний день работы.</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2.13. </w:t>
      </w:r>
      <w:r w:rsidRPr="001051C4">
        <w:rPr>
          <w:rFonts w:ascii="Times New Roman" w:eastAsia="Times New Roman" w:hAnsi="Times New Roman" w:cs="Times New Roman"/>
          <w:sz w:val="26"/>
          <w:szCs w:val="26"/>
          <w:lang w:eastAsia="ru-RU"/>
        </w:rPr>
        <w:t>Ограничения,  введенные законом от 23.12.2010 N 387-ФЗ:</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Введена статья 351.1 в соответствии с которой:</w:t>
      </w:r>
      <w:r w:rsidRPr="001051C4">
        <w:rPr>
          <w:rFonts w:ascii="Times New Roman" w:eastAsia="Times New Roman" w:hAnsi="Times New Roman" w:cs="Times New Roman"/>
          <w:sz w:val="26"/>
          <w:szCs w:val="26"/>
          <w:lang w:eastAsia="ru-RU"/>
        </w:rPr>
        <w:b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Таким образом, закон ограничивает </w:t>
      </w:r>
      <w:r w:rsidRPr="001051C4">
        <w:rPr>
          <w:rFonts w:ascii="Times New Roman" w:eastAsia="Times New Roman" w:hAnsi="Times New Roman" w:cs="Times New Roman"/>
          <w:sz w:val="26"/>
          <w:szCs w:val="26"/>
          <w:lang w:eastAsia="ru-RU"/>
        </w:rPr>
        <w:lastRenderedPageBreak/>
        <w:t>возможность привлекать к трудовой деятельности в образовательных учреждениях лиц, совершивших следующие преступления:    * против жизни и здоровья - гл. 16 УК РФ (ст. 105-125)</w:t>
      </w:r>
      <w:r w:rsidRPr="001051C4">
        <w:rPr>
          <w:rFonts w:ascii="Times New Roman" w:eastAsia="Times New Roman" w:hAnsi="Times New Roman" w:cs="Times New Roman"/>
          <w:sz w:val="26"/>
          <w:szCs w:val="26"/>
          <w:lang w:eastAsia="ru-RU"/>
        </w:rPr>
        <w:br/>
        <w:t>* свободы, чести и достоинства личности - гл. 17 УК РФ (ст. 126-127.2)</w:t>
      </w:r>
      <w:r w:rsidRPr="001051C4">
        <w:rPr>
          <w:rFonts w:ascii="Times New Roman" w:eastAsia="Times New Roman" w:hAnsi="Times New Roman" w:cs="Times New Roman"/>
          <w:sz w:val="26"/>
          <w:szCs w:val="26"/>
          <w:lang w:eastAsia="ru-RU"/>
        </w:rPr>
        <w:br/>
        <w:t>* половой неприкосновенности и половой свободы личности — гл. 18 УК РФ (ст.131-135)УКРФ</w:t>
      </w:r>
      <w:r w:rsidRPr="001051C4">
        <w:rPr>
          <w:rFonts w:ascii="Times New Roman" w:eastAsia="Times New Roman" w:hAnsi="Times New Roman" w:cs="Times New Roman"/>
          <w:sz w:val="26"/>
          <w:szCs w:val="26"/>
          <w:lang w:eastAsia="ru-RU"/>
        </w:rPr>
        <w:br/>
        <w:t>* против семьи и несовершеннолетних - гл. 20 УК РФ (ст. 150-157)</w:t>
      </w:r>
      <w:r w:rsidRPr="001051C4">
        <w:rPr>
          <w:rFonts w:ascii="Times New Roman" w:eastAsia="Times New Roman" w:hAnsi="Times New Roman" w:cs="Times New Roman"/>
          <w:sz w:val="26"/>
          <w:szCs w:val="26"/>
          <w:lang w:eastAsia="ru-RU"/>
        </w:rPr>
        <w:br/>
        <w:t>* здоровья населения и общественной нравственности — гл. 25 УК РФ (ст. 228-245)</w:t>
      </w:r>
      <w:r w:rsidRPr="001051C4">
        <w:rPr>
          <w:rFonts w:ascii="Times New Roman" w:eastAsia="Times New Roman" w:hAnsi="Times New Roman" w:cs="Times New Roman"/>
          <w:sz w:val="26"/>
          <w:szCs w:val="26"/>
          <w:lang w:eastAsia="ru-RU"/>
        </w:rPr>
        <w:br/>
        <w:t>* против общественной безопасности — гл. 24 УК РФ (ст. 205-227)</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2.14.К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(в ред. Федеральных законов от 02.07.2013 N 185-ФЗ, от 22.12.2014 N 443-ФЗ). </w:t>
      </w:r>
    </w:p>
    <w:p w:rsidR="001051C4" w:rsidRPr="001051C4" w:rsidRDefault="001051C4" w:rsidP="001051C4">
      <w:pPr>
        <w:spacing w:after="0" w:line="240" w:lineRule="auto"/>
        <w:rPr>
          <w:rFonts w:ascii="Times New Roman" w:eastAsia="Times New Roman" w:hAnsi="Times New Roman" w:cs="Times New Roman"/>
          <w:i/>
          <w:sz w:val="26"/>
          <w:szCs w:val="26"/>
          <w:lang w:eastAsia="ru-RU"/>
        </w:rPr>
      </w:pPr>
      <w:r w:rsidRPr="001051C4">
        <w:rPr>
          <w:rFonts w:ascii="Times New Roman" w:eastAsia="Times New Roman" w:hAnsi="Times New Roman" w:cs="Times New Roman"/>
          <w:sz w:val="26"/>
          <w:szCs w:val="26"/>
          <w:lang w:eastAsia="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(часть третья введена Федеральным законом от 31.12.2014 N 489-ФЗ; в ред. Федерального закона от 13.07.2015 N 237-ФЗ)</w:t>
      </w:r>
      <w:r w:rsidRPr="001051C4">
        <w:rPr>
          <w:rFonts w:ascii="Times New Roman" w:eastAsia="Times New Roman" w:hAnsi="Times New Roman" w:cs="Times New Roman"/>
          <w:sz w:val="26"/>
          <w:szCs w:val="26"/>
          <w:lang w:eastAsia="ru-RU"/>
        </w:rPr>
        <w:br/>
      </w:r>
      <w:r w:rsidRPr="001051C4">
        <w:rPr>
          <w:rFonts w:ascii="Times New Roman" w:eastAsia="Times New Roman" w:hAnsi="Times New Roman" w:cs="Times New Roman"/>
          <w:bCs/>
          <w:iCs/>
          <w:sz w:val="26"/>
          <w:szCs w:val="26"/>
          <w:bdr w:val="none" w:sz="0" w:space="0" w:color="auto" w:frame="1"/>
          <w:lang w:eastAsia="ru-RU"/>
        </w:rPr>
        <w:t>На основании комплексного толкования указанных норм, с учетом их расположения в структуре ТК РФ, необходимо сделать вывод о том, что положения ст. 351.1 ТК РФ подлежат применению ко всем сотрудникам образовательных учреждений, не осуществляющих преподавательскую деятельность.</w:t>
      </w:r>
    </w:p>
    <w:p w:rsidR="001051C4" w:rsidRPr="001051C4" w:rsidRDefault="001051C4" w:rsidP="001051C4">
      <w:pPr>
        <w:spacing w:after="0" w:line="240" w:lineRule="auto"/>
        <w:rPr>
          <w:rFonts w:ascii="Times New Roman" w:eastAsia="Times New Roman" w:hAnsi="Times New Roman" w:cs="Times New Roman"/>
          <w:color w:val="505B61"/>
          <w:sz w:val="26"/>
          <w:szCs w:val="26"/>
          <w:lang w:eastAsia="ru-RU"/>
        </w:rPr>
      </w:pPr>
      <w:r w:rsidRPr="001051C4">
        <w:rPr>
          <w:rFonts w:ascii="Times New Roman" w:eastAsia="Times New Roman" w:hAnsi="Times New Roman" w:cs="Times New Roman"/>
          <w:sz w:val="26"/>
          <w:szCs w:val="26"/>
          <w:lang w:eastAsia="ru-RU"/>
        </w:rPr>
        <w:t>Следует также учесть, что данные ограничения возникают не только с момента осуждения работника, но и с момента начала уголовного преследования. Информацию об уголовном преследовании работодателю могут предоставить только органы внутренних дел. Соответственно, основанием для прекращения трудового договора с работником будут: справка о наличии судимости, об уголовном преследовании работника или копия приговора суда о признании работника виновным в совершении преступления (или преступлений), указанных в ст. 351.1 ТК РФ.</w:t>
      </w:r>
      <w:r w:rsidRPr="001051C4">
        <w:rPr>
          <w:rFonts w:ascii="Times New Roman" w:eastAsia="Times New Roman" w:hAnsi="Times New Roman" w:cs="Times New Roman"/>
          <w:color w:val="505B61"/>
          <w:sz w:val="26"/>
          <w:szCs w:val="26"/>
          <w:lang w:eastAsia="ru-RU"/>
        </w:rPr>
        <w:t xml:space="preserve">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 Основные права, обязанности и ответственность сторон трудового договора.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3.1. Работник имеет право:</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3.1.2. на предоставление ему работы, обусловленной трудовым договором;</w:t>
      </w:r>
    </w:p>
    <w:p w:rsidR="001051C4" w:rsidRPr="001051C4" w:rsidRDefault="001051C4" w:rsidP="001051C4">
      <w:pPr>
        <w:spacing w:after="0" w:line="240" w:lineRule="auto"/>
        <w:rPr>
          <w:rFonts w:ascii="Times New Roman" w:eastAsia="Symbol" w:hAnsi="Times New Roman" w:cs="Times New Roman"/>
          <w:color w:val="FF0000"/>
          <w:sz w:val="26"/>
          <w:szCs w:val="26"/>
          <w:lang w:eastAsia="ru-RU"/>
        </w:rPr>
      </w:pPr>
      <w:r w:rsidRPr="001051C4">
        <w:rPr>
          <w:rFonts w:ascii="Times New Roman" w:eastAsia="Symbol" w:hAnsi="Times New Roman" w:cs="Times New Roman"/>
          <w:sz w:val="26"/>
          <w:szCs w:val="26"/>
          <w:lang w:eastAsia="ru-RU"/>
        </w:rPr>
        <w:t>3.1.3. на рабочее место, соответствующее государственным нормативным требованиям охраны труда;</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lastRenderedPageBreak/>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3.1.5. на профессиональную подготовку, переподготовку и повышение своей квалификации в порядке, установленном ТК РФ, иными федеральными законами;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3.1.6. на участие в управлении Учреждением в предусмотренных ТК РФ, иными федеральными законами, соглашениями, Уставом учреждения;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3.1.7.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(в случае его наличия в учреждении), соглашений;</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3.1.8. на защиту своих трудовых прав, свобод и законных интересов всеми не запрещенными законом способами;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3.1.9.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3.1.10. на обязательное социальное страхование в случаях, предусмотренных федеральными законами;</w:t>
      </w:r>
    </w:p>
    <w:p w:rsidR="001051C4" w:rsidRPr="001051C4" w:rsidRDefault="001051C4" w:rsidP="001051C4">
      <w:pPr>
        <w:spacing w:after="0" w:line="240" w:lineRule="auto"/>
        <w:rPr>
          <w:rFonts w:ascii="Times New Roman" w:eastAsia="Times New Roman" w:hAnsi="Times New Roman" w:cs="Times New Roman"/>
          <w:color w:val="FF0000"/>
          <w:kern w:val="2"/>
          <w:sz w:val="26"/>
          <w:szCs w:val="26"/>
          <w:lang w:val="x-none" w:eastAsia="ar-SA"/>
        </w:rPr>
      </w:pPr>
      <w:r w:rsidRPr="001051C4">
        <w:rPr>
          <w:rFonts w:ascii="Times New Roman" w:eastAsia="Symbol" w:hAnsi="Times New Roman" w:cs="Times New Roman"/>
          <w:kern w:val="2"/>
          <w:sz w:val="26"/>
          <w:szCs w:val="26"/>
          <w:lang w:val="x-none" w:eastAsia="ru-RU"/>
        </w:rPr>
        <w:t>3.1.1</w:t>
      </w:r>
      <w:r w:rsidRPr="001051C4">
        <w:rPr>
          <w:rFonts w:ascii="Times New Roman" w:eastAsia="Symbol" w:hAnsi="Times New Roman" w:cs="Times New Roman"/>
          <w:kern w:val="2"/>
          <w:sz w:val="26"/>
          <w:szCs w:val="26"/>
          <w:lang w:eastAsia="ru-RU"/>
        </w:rPr>
        <w:t>1</w:t>
      </w:r>
      <w:r w:rsidRPr="001051C4">
        <w:rPr>
          <w:rFonts w:ascii="Times New Roman" w:eastAsia="Symbol" w:hAnsi="Times New Roman" w:cs="Times New Roman"/>
          <w:kern w:val="2"/>
          <w:sz w:val="26"/>
          <w:szCs w:val="26"/>
          <w:lang w:val="x-none" w:eastAsia="ru-RU"/>
        </w:rPr>
        <w:t xml:space="preserve">. </w:t>
      </w:r>
      <w:r w:rsidRPr="001051C4">
        <w:rPr>
          <w:rFonts w:ascii="Times New Roman" w:eastAsia="Lucida Sans Unicode" w:hAnsi="Times New Roman" w:cs="Times New Roman"/>
          <w:kern w:val="2"/>
          <w:sz w:val="26"/>
          <w:szCs w:val="26"/>
          <w:lang w:val="x-none" w:eastAsia="ar-SA"/>
        </w:rPr>
        <w:t xml:space="preserve">пользоваться другими правами в соответствии с </w:t>
      </w:r>
      <w:r w:rsidRPr="001051C4">
        <w:rPr>
          <w:rFonts w:ascii="Times New Roman" w:eastAsia="Lucida Sans Unicode" w:hAnsi="Times New Roman" w:cs="Times New Roman"/>
          <w:kern w:val="2"/>
          <w:sz w:val="26"/>
          <w:szCs w:val="26"/>
          <w:lang w:eastAsia="ar-SA"/>
        </w:rPr>
        <w:t>У</w:t>
      </w:r>
      <w:r w:rsidRPr="001051C4">
        <w:rPr>
          <w:rFonts w:ascii="Times New Roman" w:eastAsia="Lucida Sans Unicode" w:hAnsi="Times New Roman" w:cs="Times New Roman"/>
          <w:kern w:val="2"/>
          <w:sz w:val="26"/>
          <w:szCs w:val="26"/>
          <w:lang w:val="x-none" w:eastAsia="ar-SA"/>
        </w:rPr>
        <w:t xml:space="preserve">ставом </w:t>
      </w:r>
      <w:r w:rsidRPr="001051C4">
        <w:rPr>
          <w:rFonts w:ascii="Times New Roman" w:eastAsia="Lucida Sans Unicode" w:hAnsi="Times New Roman" w:cs="Times New Roman"/>
          <w:kern w:val="2"/>
          <w:sz w:val="26"/>
          <w:szCs w:val="26"/>
          <w:lang w:eastAsia="ar-SA"/>
        </w:rPr>
        <w:t>Учреждения</w:t>
      </w:r>
      <w:r w:rsidRPr="001051C4">
        <w:rPr>
          <w:rFonts w:ascii="Times New Roman" w:eastAsia="Times New Roman" w:hAnsi="Times New Roman" w:cs="Times New Roman"/>
          <w:kern w:val="2"/>
          <w:sz w:val="26"/>
          <w:szCs w:val="26"/>
          <w:lang w:val="x-none" w:eastAsia="ar-SA"/>
        </w:rPr>
        <w:t xml:space="preserve">, трудовым договором, законодательством </w:t>
      </w:r>
      <w:r w:rsidRPr="001051C4">
        <w:rPr>
          <w:rFonts w:ascii="Times New Roman" w:eastAsia="Times New Roman" w:hAnsi="Times New Roman" w:cs="Times New Roman"/>
          <w:kern w:val="2"/>
          <w:sz w:val="26"/>
          <w:szCs w:val="26"/>
          <w:lang w:eastAsia="ar-SA"/>
        </w:rPr>
        <w:t>РФ.</w:t>
      </w:r>
      <w:r w:rsidRPr="001051C4">
        <w:rPr>
          <w:rFonts w:ascii="Times New Roman" w:eastAsia="Times New Roman" w:hAnsi="Times New Roman" w:cs="Times New Roman"/>
          <w:kern w:val="2"/>
          <w:sz w:val="26"/>
          <w:szCs w:val="26"/>
          <w:lang w:val="x-none" w:eastAsia="ar-SA"/>
        </w:rPr>
        <w:t xml:space="preserve">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3.2. Работник обязан:</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3.2.1. </w:t>
      </w:r>
      <w:r w:rsidRPr="001051C4">
        <w:rPr>
          <w:rFonts w:ascii="Times New Roman" w:eastAsia="Times New Roman" w:hAnsi="Times New Roman" w:cs="Times New Roman"/>
          <w:spacing w:val="-6"/>
          <w:sz w:val="26"/>
          <w:szCs w:val="26"/>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051C4">
        <w:rPr>
          <w:rFonts w:ascii="Times New Roman" w:eastAsia="Times New Roman" w:hAnsi="Times New Roman" w:cs="Times New Roman"/>
          <w:sz w:val="26"/>
          <w:szCs w:val="26"/>
          <w:lang w:eastAsia="ru-RU"/>
        </w:rPr>
        <w:t>;</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3.2.2. соблюдать требования по охране труда и обеспечению безопасности труда;</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3.2.4. бережно относиться к имуществу работодателя, в т.ч. к имуществу третьих лиц, находящихся у работодателя;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3.2.5. проходить предварительные и периодические медицинские осмотры;</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Times New Roman" w:hAnsi="Times New Roman" w:cs="Times New Roman"/>
          <w:sz w:val="26"/>
          <w:szCs w:val="26"/>
          <w:lang w:eastAsia="ru-RU"/>
        </w:rPr>
        <w:t>3.2.6. предъявлять при приеме на работу документы, предусмотренные трудовым законодательством;</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3.2.7. содержать рабочее место, мебель, оборудование в исправном и аккуратном состоянии, поддерживать чистоту в помещениях учреждения;</w:t>
      </w:r>
    </w:p>
    <w:p w:rsidR="001051C4" w:rsidRPr="001051C4" w:rsidRDefault="001051C4" w:rsidP="001051C4">
      <w:pPr>
        <w:spacing w:after="0" w:line="240" w:lineRule="auto"/>
        <w:rPr>
          <w:rFonts w:ascii="Times New Roman" w:eastAsia="Symbol" w:hAnsi="Times New Roman" w:cs="Times New Roman"/>
          <w:i/>
          <w:sz w:val="26"/>
          <w:szCs w:val="26"/>
          <w:lang w:eastAsia="ru-RU"/>
        </w:rPr>
      </w:pPr>
      <w:r w:rsidRPr="001051C4">
        <w:rPr>
          <w:rFonts w:ascii="Times New Roman" w:eastAsia="Times New Roman" w:hAnsi="Times New Roman" w:cs="Times New Roman"/>
          <w:sz w:val="26"/>
          <w:szCs w:val="26"/>
          <w:lang w:eastAsia="ru-RU"/>
        </w:rPr>
        <w:t xml:space="preserve">3.2.8. экономно и рационально расходовать ресурсы (тепло-, водо-, электроэнергию) и другие </w:t>
      </w:r>
      <w:r w:rsidRPr="001051C4">
        <w:rPr>
          <w:rFonts w:ascii="Times New Roman" w:eastAsia="Symbol" w:hAnsi="Times New Roman" w:cs="Times New Roman"/>
          <w:sz w:val="26"/>
          <w:szCs w:val="26"/>
          <w:lang w:eastAsia="ru-RU"/>
        </w:rPr>
        <w:t>материальные ресурсы работодателя;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3.2.9. соблюдать законные права и свободы воспитанников;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3.2.10. уважительно и тактично относиться к коллегам по работе, воспитанникам, их родителям (законным представителям);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Symbol" w:hAnsi="Times New Roman" w:cs="Times New Roman"/>
          <w:sz w:val="26"/>
          <w:szCs w:val="26"/>
          <w:lang w:eastAsia="ru-RU"/>
        </w:rPr>
        <w:t xml:space="preserve">3.2.11. </w:t>
      </w:r>
      <w:r w:rsidRPr="001051C4">
        <w:rPr>
          <w:rFonts w:ascii="Times New Roman" w:eastAsia="Times New Roman" w:hAnsi="Times New Roman" w:cs="Times New Roman"/>
          <w:sz w:val="26"/>
          <w:szCs w:val="26"/>
          <w:lang w:eastAsia="ru-RU"/>
        </w:rPr>
        <w:t>выполнять другие обязанности, отнесенные Уставом учреждения, трудовым договором и законодательством РФ к компетенции работника.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Symbol" w:hAnsi="Times New Roman" w:cs="Times New Roman"/>
          <w:sz w:val="26"/>
          <w:szCs w:val="26"/>
          <w:lang w:eastAsia="ru-RU"/>
        </w:rPr>
        <w:t>Педагогические работники учреждения имеют также право:</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3.3.1. на самостоятельный выбор и использование методики обучения и воспитания, учебных пособий и материалов, методов оценки уровня освоения программного материала воспитанниками, на творческую инициативу, разработку и применение авторских программ;</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3.3.2. на внесение предложений по совершенствованию образовательного процесса в учреждении; на участие в обсуждении вопросов деятельности учреждения;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lastRenderedPageBreak/>
        <w:t>3.3.3.  на повышение квалификации не реже одного раза в три года, за счет работодателя;</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3.3.5. на обращение в комиссию по урегулированию споров, созданную в учреждении, между участниками образовательных отношений;</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3.3.6. на дополнительные льготы и гарантии, предоставляемые в соответствии с федеральными законами, законами и иными нормативными правовыми актами Кемеровской области, правовыми актами органов местного самоуправления;</w:t>
      </w: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r w:rsidRPr="001051C4">
        <w:rPr>
          <w:rFonts w:ascii="Times New Roman" w:eastAsia="Calibri" w:hAnsi="Times New Roman" w:cs="Times New Roman"/>
          <w:sz w:val="26"/>
          <w:szCs w:val="26"/>
          <w:lang w:eastAsia="ru-RU"/>
        </w:rPr>
        <w:t xml:space="preserve">3.3.7. </w:t>
      </w:r>
      <w:r w:rsidRPr="001051C4">
        <w:rPr>
          <w:rFonts w:ascii="Times New Roman" w:eastAsia="Lucida Sans Unicode" w:hAnsi="Times New Roman" w:cs="Times New Roman"/>
          <w:sz w:val="26"/>
          <w:szCs w:val="26"/>
          <w:lang w:eastAsia="ru-RU"/>
        </w:rPr>
        <w:t>пользоваться другими правами в соответствии с уставом образовательного учреждения</w:t>
      </w:r>
      <w:r w:rsidRPr="001051C4">
        <w:rPr>
          <w:rFonts w:ascii="Times New Roman" w:eastAsia="Times New Roman" w:hAnsi="Times New Roman" w:cs="Times New Roman"/>
          <w:sz w:val="26"/>
          <w:szCs w:val="26"/>
          <w:lang w:eastAsia="ru-RU"/>
        </w:rPr>
        <w:t>, трудовым договором, коллективным договором, соглашениями, законодательством РФ</w:t>
      </w:r>
      <w:r w:rsidRPr="001051C4">
        <w:rPr>
          <w:rFonts w:ascii="Times New Roman" w:eastAsia="Times New Roman" w:hAnsi="Times New Roman" w:cs="Times New Roman"/>
          <w:color w:val="FF0000"/>
          <w:sz w:val="26"/>
          <w:szCs w:val="26"/>
          <w:lang w:eastAsia="ru-RU"/>
        </w:rPr>
        <w:t>.</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3.4. </w:t>
      </w:r>
      <w:r w:rsidRPr="001051C4">
        <w:rPr>
          <w:rFonts w:ascii="Times New Roman" w:eastAsia="Symbol" w:hAnsi="Times New Roman" w:cs="Times New Roman"/>
          <w:sz w:val="26"/>
          <w:szCs w:val="26"/>
          <w:lang w:eastAsia="ru-RU"/>
        </w:rPr>
        <w:t xml:space="preserve">Педагогические работники учреждения </w:t>
      </w:r>
      <w:r w:rsidRPr="001051C4">
        <w:rPr>
          <w:rFonts w:ascii="Times New Roman" w:eastAsia="Calibri" w:hAnsi="Times New Roman" w:cs="Times New Roman"/>
          <w:sz w:val="26"/>
          <w:szCs w:val="26"/>
          <w:lang w:eastAsia="ru-RU"/>
        </w:rPr>
        <w:t>обязаны:</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3.4.1 осуществлять свою деятельность на высоком профессиональном уровне, обеспечивать в полном объеме реализацию основной образовательной программы, реализуемой в учреждении;</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3.4.2. соблюдать права и свободы воспитанников, поддерживать дисциплину, режим посещения, уважая человеческое достоинство, честь и репутацию воспитанников. Уважать честь и достоинство других участников образовательных отношений;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3.4.3.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3.4.3. обеспечивать охрану жизни и здоровья воспитанников во время образовательного процесса и в течение всего времени пребывания в учреждении;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3.4.4. осуществлять связь с родителями (законных представителей) воспитанников;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3.4.6. выполнять правила по охране труда и пожарной безопасности, проходить обучение и проверку знаний и навыков в области охраны труда;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3.4.7. систематически повышать свой профессиональный уровень;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3.4.8. проходить аттестацию на соответствие занимаемой должности;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3.4.9. соблюдать правовые, нравственные и этические нормы;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3.4.10.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3.4.10. выполнять другие обязанности, отнесенные Уставом учреждения, трудовым договором и законодательством РФ к компетенции педагогического работника.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3.4.11. педагогические работники несут ответственность за неисполнение и ненадлежащие исполнение возложенных на них обязанностей. Неисполнение и ненадлежащие исполнение обязанности учитывается при прохождении ими аттестации.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 Работодатель имеет право:</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3.5.1. на управление Учреждением, принятие решений в пределах полномочий, предусмотренных Уставом Учреждения и трудовым договором с заведующим Учреждением;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3.5.2. на прием на работу работников, заключение, изменение и расторжение трудовых договоров с работниками в порядке и на условиях, которые установлены ТК РФ, иными федеральными законами, распределение должностных обязанностей;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3.5.3. на ведение коллективных переговоров через своих представителей и заключение коллективных договоров, соглашений;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3.5.4. на поощрение работников за добросовестный эффективный труд;</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и Устава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3.5.7. на принятие локальных нормативных актов, содержащих нормы трудового права, в порядке, установленном ТК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3.5.8. на отмену локальных нормативных актов, принятых с нарушением установленного порядка или как противоречащих законодательным актам РФ и/или нормативно-правовой документации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3.5.9. реализовывать иные права, определенные Уставом учреждения, трудовым договором, законодательством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3.6. Работодатель обязан:</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3.6.1.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 соблюдать права и свободы работников Учреждения;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Symbol" w:hAnsi="Times New Roman" w:cs="Times New Roman"/>
          <w:sz w:val="26"/>
          <w:szCs w:val="26"/>
          <w:lang w:eastAsia="ru-RU"/>
        </w:rPr>
        <w:t xml:space="preserve">3.6.2. </w:t>
      </w:r>
      <w:r w:rsidRPr="001051C4">
        <w:rPr>
          <w:rFonts w:ascii="Times New Roman" w:eastAsia="Times New Roman" w:hAnsi="Times New Roman" w:cs="Times New Roman"/>
          <w:sz w:val="26"/>
          <w:szCs w:val="26"/>
          <w:lang w:eastAsia="ru-RU"/>
        </w:rPr>
        <w:t xml:space="preserve">предоставлять работникам работу, обусловленную трудовым договором;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Symbol" w:hAnsi="Times New Roman" w:cs="Times New Roman"/>
          <w:sz w:val="26"/>
          <w:szCs w:val="26"/>
          <w:lang w:eastAsia="ru-RU"/>
        </w:rPr>
        <w:t xml:space="preserve">3.6.3. </w:t>
      </w:r>
      <w:r w:rsidRPr="001051C4">
        <w:rPr>
          <w:rFonts w:ascii="Times New Roman" w:eastAsia="Times New Roman" w:hAnsi="Times New Roman" w:cs="Times New Roman"/>
          <w:sz w:val="26"/>
          <w:szCs w:val="26"/>
          <w:lang w:eastAsia="ru-RU"/>
        </w:rPr>
        <w:t xml:space="preserve">обеспечивать безопасность и условия труда,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Symbol" w:hAnsi="Times New Roman" w:cs="Times New Roman"/>
          <w:sz w:val="26"/>
          <w:szCs w:val="26"/>
          <w:lang w:eastAsia="ru-RU"/>
        </w:rPr>
        <w:t xml:space="preserve">3.6.4. </w:t>
      </w:r>
      <w:r w:rsidRPr="001051C4">
        <w:rPr>
          <w:rFonts w:ascii="Times New Roman" w:eastAsia="Times New Roman" w:hAnsi="Times New Roman" w:cs="Times New Roman"/>
          <w:sz w:val="26"/>
          <w:szCs w:val="26"/>
          <w:lang w:eastAsia="ru-RU"/>
        </w:rPr>
        <w:t xml:space="preserve">выплачивать в полном размере причитающуюся работникам заработную плату в сроки, установленные ТК РФ, трудовым договором;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Symbol" w:hAnsi="Times New Roman" w:cs="Times New Roman"/>
          <w:sz w:val="26"/>
          <w:szCs w:val="26"/>
          <w:lang w:eastAsia="ru-RU"/>
        </w:rPr>
        <w:t xml:space="preserve">3.6.5. </w:t>
      </w:r>
      <w:r w:rsidRPr="001051C4">
        <w:rPr>
          <w:rFonts w:ascii="Times New Roman" w:eastAsia="Calibri" w:hAnsi="Times New Roman" w:cs="Times New Roman"/>
          <w:sz w:val="26"/>
          <w:szCs w:val="26"/>
          <w:lang w:eastAsia="ru-RU"/>
        </w:rPr>
        <w:t>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Symbol" w:hAnsi="Times New Roman" w:cs="Times New Roman"/>
          <w:sz w:val="26"/>
          <w:szCs w:val="26"/>
          <w:lang w:eastAsia="ru-RU"/>
        </w:rPr>
        <w:t xml:space="preserve">3.6.6. вести коллективные переговоры, а также </w:t>
      </w:r>
      <w:r w:rsidRPr="001051C4">
        <w:rPr>
          <w:rFonts w:ascii="Times New Roman" w:eastAsia="Times New Roman" w:hAnsi="Times New Roman" w:cs="Times New Roman"/>
          <w:sz w:val="26"/>
          <w:szCs w:val="26"/>
          <w:lang w:eastAsia="ru-RU"/>
        </w:rPr>
        <w:t xml:space="preserve">заключать коллективный договор в порядке, установленном ТК РФ;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3.6.7. знакомить работников под роспись с принимаемыми локальными нормативными актами, непосредственно связанными с их трудовой деятельностью;</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Times New Roman" w:hAnsi="Times New Roman" w:cs="Times New Roman"/>
          <w:sz w:val="26"/>
          <w:szCs w:val="26"/>
          <w:lang w:eastAsia="ru-RU"/>
        </w:rPr>
        <w:t>3.6.8.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Times New Roman" w:hAnsi="Times New Roman" w:cs="Times New Roman"/>
          <w:sz w:val="26"/>
          <w:szCs w:val="26"/>
          <w:lang w:eastAsia="ru-RU"/>
        </w:rPr>
        <w:t>3.6.9.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 xml:space="preserve">3.6.10. создавать условия для внедрения инноваций, обеспечивать формирование и реализацию инициатив работников Учреждения; </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Symbol" w:hAnsi="Times New Roman" w:cs="Times New Roman"/>
          <w:sz w:val="26"/>
          <w:szCs w:val="26"/>
          <w:lang w:eastAsia="ru-RU"/>
        </w:rPr>
        <w:t>3.6.11. создавать условия для непрерывного повышения квалификации работников, включая повышение квалификации педагогических работников, за счёт средств работодателя;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3.6.13.создавать необходимые условия для охраны и укрепления здоровья, организации питания воспитанников и работников Учреждения. Учреждение несет ответственность за жизнь и здоровье работников учреждения (статья 28 часть 7 </w:t>
      </w:r>
      <w:r w:rsidRPr="001051C4">
        <w:rPr>
          <w:rFonts w:ascii="Times New Roman" w:eastAsia="Times New Roman" w:hAnsi="Times New Roman" w:cs="Times New Roman"/>
          <w:sz w:val="26"/>
          <w:szCs w:val="26"/>
          <w:lang w:eastAsia="ru-RU"/>
        </w:rPr>
        <w:lastRenderedPageBreak/>
        <w:t>Федеральным законом от 29.12.2013 №273-ФЗ «Об образовании в Российской Федерации»);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3.6.15. исполнять иные обязанности, определенные Уставом Учреждения, трудовым договором, коллективным договором (при его наличии), соглашениями, законодательством РФ;</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3.6.16. выплачивать заработную плату в денежной форме работникам не реже чем каждые полмесяца в следующие дни: 20 числа текущего месяца и 5 числа следующего месяца.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3.7. Ответственность сторон трудового договора: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3.7.2. Работодатель, причинивший ущерб имуществу работника, возмещает этот ущерб в полном объеме.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3.7.3. Сроки выплаты заработной платы в соответствии с изменениями, вносимыми Федеральным законом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от 03.07.2016 (который вступает в силу с 03 октября 2016года) в ч.  6 ст. 136 ТК РФ.</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В соответствии со ст. 142 ТК РФ в случае задержки работодателем выплаты заработной платы на срок более 15 дней по сравнению со сроками, установленными в Учреждении, работник имеет право, известив работодателя в письменной форме, приостановить работу на весь период до выплаты задержанной суммы.</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3.7.4. Работник обязан возместить работодателю причиненный ему прямой действительный ущерб.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Материальная ответственность работника исключается в случаях возникновения ущерба вследствие непреодолимой силы,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3.7.5.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3.7.6.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lastRenderedPageBreak/>
        <w:t>3.7.7.Работники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1051C4" w:rsidRPr="001051C4" w:rsidRDefault="001051C4" w:rsidP="001051C4">
      <w:pPr>
        <w:spacing w:after="0" w:line="240" w:lineRule="auto"/>
        <w:rPr>
          <w:rFonts w:ascii="Times New Roman" w:eastAsia="Symbol" w:hAnsi="Times New Roman" w:cs="Times New Roman"/>
          <w:sz w:val="26"/>
          <w:szCs w:val="26"/>
          <w:lang w:eastAsia="ru-RU"/>
        </w:rPr>
      </w:pPr>
      <w:r w:rsidRPr="001051C4">
        <w:rPr>
          <w:rFonts w:ascii="Times New Roman" w:eastAsia="Times New Roman" w:hAnsi="Times New Roman" w:cs="Times New Roman"/>
          <w:sz w:val="26"/>
          <w:szCs w:val="26"/>
          <w:lang w:eastAsia="ru-RU"/>
        </w:rPr>
        <w:t>3.8.</w:t>
      </w:r>
      <w:r w:rsidRPr="001051C4">
        <w:rPr>
          <w:rFonts w:ascii="Times New Roman" w:eastAsia="Symbol" w:hAnsi="Times New Roman" w:cs="Times New Roman"/>
          <w:sz w:val="26"/>
          <w:szCs w:val="26"/>
          <w:lang w:eastAsia="ru-RU"/>
        </w:rPr>
        <w:t xml:space="preserve"> Педагогическим работникам запрещается: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изменять по своему усмотрению расписание непосредственно образовательной деятельности;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отменять, удлинять или сокращать продолжительность занятий и перерывов между ними;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удалять воспитанников с занятий, в том числе освобождать их для выполнения поручений, не связанных с образовательным процессом;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лишать воспитанников прогулки, еды, сна;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применять к воспитанникам меры физического воздействия, а также меры психического воздействия. </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Рабочее время и его использование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4.1.Рабочее время работников определяется Правилами внутреннего трудового распорядка и должностными инструкциями.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4.2. Работникам Учреждения устанавливается  5-дневная рабочая неделя с двумя выходными днями – суббота, воскресенье, общегосударственными праздниками (кроме сторожей). Продолжительность рабочего дня с 7.00 до 19.00 устанавливается Учредителем.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4.3.Продолжительность рабочего дня (1-2 смены) работников Учреждения устанавливается графиком работы.</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4.4.В зависимости от должности и (или) специальности работников с учетом особенностей их труда конкретная продолжительность рабочего времени  (норма часов работы согласно штатному расписанию) составляет:</w:t>
      </w: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r w:rsidRPr="001051C4">
        <w:rPr>
          <w:rFonts w:ascii="Times New Roman" w:eastAsia="Times New Roman" w:hAnsi="Times New Roman" w:cs="Times New Roman"/>
          <w:color w:val="000000"/>
          <w:sz w:val="26"/>
          <w:szCs w:val="26"/>
          <w:lang w:eastAsia="ru-RU"/>
        </w:rPr>
        <w:t xml:space="preserve">- старший воспитатель, воспитатель, </w:t>
      </w:r>
      <w:r w:rsidRPr="001051C4">
        <w:rPr>
          <w:rFonts w:ascii="Times New Roman" w:eastAsia="Times New Roman" w:hAnsi="Times New Roman" w:cs="Times New Roman"/>
          <w:sz w:val="26"/>
          <w:szCs w:val="26"/>
          <w:lang w:eastAsia="ru-RU"/>
        </w:rPr>
        <w:t xml:space="preserve">- 36 часов в неделю; </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административно-управленческий состав, медицинский персонал, учебно-вспомогательный состав, младший обслуживающий персонал – 40 часов в неделю.</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4.5 Воспитателям 1 смены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немедленной замене его другим работником.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4.6. Администрация имеет право поставить специалистов, старшего воспитателя на замену воспитателя в группу для работы с детьми в случае производственной необходимости.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4.7. В случае неявки на работу по болезни работник обязан при наличии такой возможности известить администрацию как можно раньше, а так же предоставить листок временной нетрудоспособности в первый день выхода на работу.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4.8. В конце дня воспитатели обязаны проследить за уходом детей домой в сопровождении родителей (родственников). Запрещается отдавать детей лицам в нетрезвом состоянии и детям младше 18 летнего возраста, а так же отпускать детей одних по просьбе родителей.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4.9. Продолжительность ежегодного отпуска работников ДОУ устанавливается в соответствии с действующим законодательством. Отпуска предоставляются преимущественно в летний период с учетом желания работников и производственных условий.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4.10. Администрация организует учет рабочего времени и контроль за его использованием всеми работниками ДОУ.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lastRenderedPageBreak/>
        <w:t>Организация и режим работы ДОУ</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5.1. Общие собрания трудового коллектива проводятся по мере необходимости, но не реже двух раз в год. Заседания Совета педагогов проводятся не реже четырех раз в год, методические совещания проводятся по мере необходимости, но не реже двух раз в месяц. Общие родительские собрания созываются по усмотрению заведующего, не реже одного раза в полугодие, а групповые – по усмотрению воспитателей, не реже одного раза в квартал. Все заседания проводятся в нерабочее время и не должны продолжаться более двух часов, родительские собрания – более полутора часов.</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5.2. Педагогическим и другим работникам запрещается: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изменять по своему усмотрению график работы и расписание занятий;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удлинять или сокращать продолжительность занятий с детьми, отменять занятия и перерывы между ними; оставлять детей без присмотра;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называть детей по фамилии; говорить о недостатках и неудачах ребенка при других родителях и детях; громко говорить во время сна детей; унижать достоинство ребенка; отвлекать работников ДОУ от их непосредственной работы, созывать собрания, заседания и всякого рода совещания по общественным делам во время проведения воспитательно-образовательного процесса.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5.3. Посторонним лицам разрешается присутствовать на занятиях в ДОУ по согласованию с администрацией.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5.4. Не разрешается делать замечаний педагогическим работникам по поводу их работы во время проведения занятий, в присутствии детей.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5.5. В помещениях ДОУ запрещается: находиться в верхней одежде и головных уборах; громко разговаривать и шуметь в коридорах; курить в помещениях.</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6. Поощрения за успехи в работе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6.1. За добросовестное выполнение трудовых обязанностей, повышение эффективности и качества работы с детьми, за продолжительный и безупречный труд, новаторство и другие достижения в работе применяются следующие поощрения (ст.191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объявление благодарности; премирование; награждение ценным подарком;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награждение почетной грамотой; представление к отраслевым и государственным наградам и званиям, предусмотренными законодательством.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6.2. Поощрения применяются администрацией совместно или по согласованию с профсоюзным комитетом с учетом мнения коллектива.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6.3. Поощрения объявляются приказом заведующей ДОУ или распоряжением МУ «ОДУ Шатойского муниципального района» и доводятся до сведения коллектива.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 Взыскания за нарушение трудовой дисциплины</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7.2. За нарушение трудовой дисциплины применяются следующие меры дисциплинарного взыскания (ст.192 Т.К. РФ):</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-замечание;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-выговор;</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-увольнение.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 xml:space="preserve">7.3. Увольнение в качестве дисциплинарного взыскания может быть применено за систематическое неисполнение работником без уважительных </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lastRenderedPageBreak/>
        <w:t>причин обязанностей, возложенных на него трудовым договором, Уставом, Правилами внутреннего трудового распорядка, должностной инструкцией, если к работнику ранее применялись меры дисциплинарного или общественного взыскания, за прогул без уважительных причин (в том числе отсутствие на работе более  4 часов в течение рабочего дня), а так же за появление на работе в нетрезвом состоянии.</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7.4. За каждое нарушение может быть наложено только одно дисциплинарное взыскание. Меры дисциплинарного взыскания применяются заведующей ДОУ по согласованию с профсоюзным комитетом.</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может служить препятствием для применения взыскания.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7.7. Взыскание применяется не позднее одного месяца со дня обнаружения проступка, не считая времени болезни и отпуска работника. Взыскание не может быть применено позднее шести месяцев со дня совершения нарушения.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7.9.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издания.</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7.9. К работникам, имеющим взыскания, меры поощрения не применяются в течение срока действия этих взысканий.</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7.10.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Заведующая ДОУ по своей инициативе или по ходатайству трудового коллектива может издать приказ о  досрочном снятии взыскания, если подвергнутый взысканию не допустил нового нарушения и проявил себя как добросовестный работник.</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Правила внутреннего трудового распорядка ДОУ  относятся к локальным правовым актам, регламентирующим отношения внутри коллектива.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Коллектив ДОУ должен быть ознакомлен с Правилами под роспись.</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Правила внутреннего трудового распорядка  должны быть в ДОУ на видном месте.</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Рассмотрено  на собрании трудового коллектива</w:t>
      </w:r>
    </w:p>
    <w:p w:rsidR="001051C4" w:rsidRPr="001051C4" w:rsidRDefault="001051C4" w:rsidP="001051C4">
      <w:pPr>
        <w:spacing w:after="0" w:line="240" w:lineRule="auto"/>
        <w:rPr>
          <w:rFonts w:ascii="Times New Roman" w:eastAsia="Times New Roman" w:hAnsi="Times New Roman" w:cs="Times New Roman"/>
          <w:color w:val="000000"/>
          <w:sz w:val="26"/>
          <w:szCs w:val="26"/>
          <w:lang w:eastAsia="ru-RU"/>
        </w:rPr>
      </w:pPr>
      <w:r w:rsidRPr="001051C4">
        <w:rPr>
          <w:rFonts w:ascii="Times New Roman" w:eastAsia="Times New Roman" w:hAnsi="Times New Roman" w:cs="Times New Roman"/>
          <w:color w:val="000000"/>
          <w:sz w:val="26"/>
          <w:szCs w:val="26"/>
          <w:lang w:eastAsia="ru-RU"/>
        </w:rPr>
        <w:t>Протокол №   от «  » ___ 20__ года.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bCs/>
          <w:sz w:val="26"/>
          <w:szCs w:val="26"/>
          <w:lang w:eastAsia="ru-RU"/>
        </w:rPr>
      </w:pPr>
      <w:r w:rsidRPr="001051C4">
        <w:rPr>
          <w:rFonts w:ascii="Times New Roman" w:eastAsia="Times New Roman" w:hAnsi="Times New Roman" w:cs="Times New Roman"/>
          <w:sz w:val="26"/>
          <w:szCs w:val="26"/>
          <w:lang w:eastAsia="ru-RU"/>
        </w:rPr>
        <w:t xml:space="preserve">                                                                                                             Приложение 2</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tbl>
      <w:tblPr>
        <w:tblW w:w="0" w:type="auto"/>
        <w:tblInd w:w="108" w:type="dxa"/>
        <w:tblLayout w:type="fixed"/>
        <w:tblLook w:val="04A0" w:firstRow="1" w:lastRow="0" w:firstColumn="1" w:lastColumn="0" w:noHBand="0" w:noVBand="1"/>
      </w:tblPr>
      <w:tblGrid>
        <w:gridCol w:w="4962"/>
        <w:gridCol w:w="283"/>
        <w:gridCol w:w="4111"/>
      </w:tblGrid>
      <w:tr w:rsidR="001051C4" w:rsidRPr="001051C4" w:rsidTr="001051C4">
        <w:tc>
          <w:tcPr>
            <w:tcW w:w="4962" w:type="dxa"/>
          </w:tcPr>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Муниципальное учреждение</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«Отдел дошкольных учреждений»</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 xml:space="preserve">Муниципальное бюджетное </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дошкольное образовательное учреждение</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 xml:space="preserve"> «Детский сад «Нана» с. Памятой Шатойского муниципального района» (МБДОУ «Детский сад «Нана» с. Памятой</w:t>
            </w:r>
          </w:p>
          <w:p w:rsidR="001051C4" w:rsidRPr="001051C4" w:rsidRDefault="001051C4" w:rsidP="001051C4">
            <w:pPr>
              <w:spacing w:after="0" w:line="276" w:lineRule="auto"/>
              <w:rPr>
                <w:rFonts w:ascii="Times New Roman" w:eastAsia="Times New Roman" w:hAnsi="Times New Roman" w:cs="Times New Roman"/>
              </w:rPr>
            </w:pPr>
          </w:p>
          <w:p w:rsidR="001051C4" w:rsidRPr="001051C4" w:rsidRDefault="001051C4" w:rsidP="001051C4">
            <w:pPr>
              <w:spacing w:after="0" w:line="276" w:lineRule="auto"/>
              <w:rPr>
                <w:rFonts w:ascii="Times New Roman" w:eastAsia="Times New Roman" w:hAnsi="Times New Roman" w:cs="Times New Roman"/>
              </w:rPr>
            </w:pPr>
          </w:p>
        </w:tc>
        <w:tc>
          <w:tcPr>
            <w:tcW w:w="283" w:type="dxa"/>
          </w:tcPr>
          <w:p w:rsidR="001051C4" w:rsidRPr="001051C4" w:rsidRDefault="001051C4" w:rsidP="001051C4">
            <w:pPr>
              <w:spacing w:after="0" w:line="276" w:lineRule="auto"/>
              <w:rPr>
                <w:rFonts w:ascii="Times New Roman" w:eastAsia="Times New Roman" w:hAnsi="Times New Roman" w:cs="Times New Roman"/>
              </w:rPr>
            </w:pPr>
          </w:p>
        </w:tc>
        <w:tc>
          <w:tcPr>
            <w:tcW w:w="4111" w:type="dxa"/>
            <w:hideMark/>
          </w:tcPr>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УТВЕРЖДЕНО</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приказом заведующего МБДОУ</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«Детский сад «Нана»</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с. Памятой</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_______М.С-Х.Алимсултанова</w:t>
            </w:r>
          </w:p>
          <w:p w:rsidR="001051C4" w:rsidRPr="001051C4" w:rsidRDefault="001051C4" w:rsidP="001051C4">
            <w:pPr>
              <w:spacing w:after="0" w:line="276" w:lineRule="auto"/>
              <w:rPr>
                <w:rFonts w:ascii="Times New Roman" w:eastAsia="Times New Roman" w:hAnsi="Times New Roman" w:cs="Times New Roman"/>
              </w:rPr>
            </w:pPr>
            <w:r w:rsidRPr="001051C4">
              <w:rPr>
                <w:rFonts w:ascii="Times New Roman" w:eastAsia="Times New Roman" w:hAnsi="Times New Roman" w:cs="Times New Roman"/>
              </w:rPr>
              <w:t>от ____. ____. 20___ №____</w:t>
            </w:r>
          </w:p>
        </w:tc>
      </w:tr>
    </w:tbl>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rPr>
      </w:pP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rPr>
      </w:pPr>
    </w:p>
    <w:p w:rsidR="001051C4" w:rsidRPr="001051C4" w:rsidRDefault="001051C4" w:rsidP="001051C4">
      <w:pPr>
        <w:widowControl w:val="0"/>
        <w:autoSpaceDE w:val="0"/>
        <w:autoSpaceDN w:val="0"/>
        <w:adjustRightInd w:val="0"/>
        <w:spacing w:after="0" w:line="240"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СОГЛАСОВАНО</w:t>
      </w:r>
    </w:p>
    <w:p w:rsidR="001051C4" w:rsidRPr="001051C4" w:rsidRDefault="001051C4" w:rsidP="001051C4">
      <w:pPr>
        <w:widowControl w:val="0"/>
        <w:autoSpaceDE w:val="0"/>
        <w:autoSpaceDN w:val="0"/>
        <w:adjustRightInd w:val="0"/>
        <w:spacing w:after="0" w:line="240"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 xml:space="preserve">На собрании трудового коллектива МБДОУ «Детский сад «Нана» </w:t>
      </w:r>
    </w:p>
    <w:p w:rsidR="001051C4" w:rsidRPr="001051C4" w:rsidRDefault="001051C4" w:rsidP="001051C4">
      <w:pPr>
        <w:widowControl w:val="0"/>
        <w:autoSpaceDE w:val="0"/>
        <w:autoSpaceDN w:val="0"/>
        <w:adjustRightInd w:val="0"/>
        <w:spacing w:after="0" w:line="240" w:lineRule="auto"/>
        <w:rPr>
          <w:rFonts w:ascii="Times New Roman CYR" w:eastAsia="Times New Roman" w:hAnsi="Times New Roman CYR" w:cs="Times New Roman CYR"/>
          <w:color w:val="000000"/>
          <w:sz w:val="26"/>
          <w:szCs w:val="26"/>
        </w:rPr>
      </w:pPr>
      <w:r w:rsidRPr="001051C4">
        <w:rPr>
          <w:rFonts w:ascii="Times New Roman CYR" w:eastAsia="Times New Roman" w:hAnsi="Times New Roman CYR" w:cs="Times New Roman CYR"/>
          <w:color w:val="000000"/>
          <w:sz w:val="26"/>
          <w:szCs w:val="26"/>
        </w:rPr>
        <w:t>(Протокол от ____. ____.  20____ №____)</w:t>
      </w:r>
    </w:p>
    <w:p w:rsidR="001051C4" w:rsidRPr="001051C4" w:rsidRDefault="001051C4" w:rsidP="001051C4">
      <w:pPr>
        <w:widowControl w:val="0"/>
        <w:autoSpaceDE w:val="0"/>
        <w:autoSpaceDN w:val="0"/>
        <w:adjustRightInd w:val="0"/>
        <w:spacing w:after="0" w:line="240" w:lineRule="auto"/>
        <w:rPr>
          <w:rFonts w:ascii="Times New Roman CYR" w:eastAsia="Times New Roman" w:hAnsi="Times New Roman CYR" w:cs="Times New Roman CYR"/>
          <w:color w:val="000000"/>
          <w:sz w:val="26"/>
          <w:szCs w:val="26"/>
        </w:rPr>
      </w:pPr>
    </w:p>
    <w:p w:rsidR="001051C4" w:rsidRPr="001051C4" w:rsidRDefault="001051C4" w:rsidP="001051C4">
      <w:pPr>
        <w:widowControl w:val="0"/>
        <w:autoSpaceDE w:val="0"/>
        <w:autoSpaceDN w:val="0"/>
        <w:adjustRightInd w:val="0"/>
        <w:spacing w:after="0" w:line="240" w:lineRule="auto"/>
        <w:rPr>
          <w:rFonts w:ascii="Times New Roman CYR" w:eastAsia="Times New Roman" w:hAnsi="Times New Roman CYR" w:cs="Times New Roman CYR"/>
          <w:b/>
          <w:color w:val="000000"/>
          <w:sz w:val="26"/>
          <w:szCs w:val="26"/>
        </w:rPr>
      </w:pP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6"/>
          <w:szCs w:val="26"/>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Положение</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 премировании, надбавках и материальном стимулировании работников МБДОУ «Детский сад «Нана» с. Памятой Шатойского  муниципального района»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2020 г.</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 Памятой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1.Общие положения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1.1. </w:t>
      </w:r>
      <w:r w:rsidRPr="001051C4">
        <w:rPr>
          <w:rFonts w:ascii="Times New Roman" w:eastAsia="Times New Roman" w:hAnsi="Times New Roman" w:cs="Times New Roman"/>
          <w:color w:val="000000"/>
          <w:sz w:val="26"/>
          <w:szCs w:val="26"/>
          <w:shd w:val="clear" w:color="auto" w:fill="FFFFFF"/>
          <w:lang w:eastAsia="ru-RU"/>
        </w:rPr>
        <w:t xml:space="preserve">Положение о премировании, надбавках, доплатах и других видах материального поощрения и стимулирования сотрудников учреждения (далее по тексту Положение) вводится в </w:t>
      </w:r>
      <w:r w:rsidRPr="001051C4">
        <w:rPr>
          <w:rFonts w:ascii="Times New Roman" w:eastAsia="Times New Roman" w:hAnsi="Times New Roman" w:cs="Times New Roman"/>
          <w:sz w:val="26"/>
          <w:szCs w:val="26"/>
          <w:lang w:eastAsia="ru-RU"/>
        </w:rPr>
        <w:t xml:space="preserve">МБДОУ «Нана» с. Памятой Шатойского муниципального района» (именуемое в дальнейшем  ДОУ) </w:t>
      </w:r>
      <w:r w:rsidRPr="001051C4">
        <w:rPr>
          <w:rFonts w:ascii="Times New Roman" w:eastAsia="Times New Roman" w:hAnsi="Times New Roman" w:cs="Times New Roman"/>
          <w:color w:val="000000"/>
          <w:sz w:val="26"/>
          <w:szCs w:val="26"/>
          <w:shd w:val="clear" w:color="auto" w:fill="FFFFFF"/>
          <w:lang w:eastAsia="ru-RU"/>
        </w:rPr>
        <w:t>с целью повышения материальной заинтересованности трудового коллектива и отдельных работников, повышении качества работы, роста профессионального мастерства сотрудников, а также с целью социальной защищённости и материальной поддержки сотрудников ДОУ.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Настоящее Положение о доплатах и надбавках работникам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shd w:val="clear" w:color="auto" w:fill="FFFFFF"/>
          <w:lang w:eastAsia="ru-RU"/>
        </w:rPr>
        <w:t>разработано в соответствии с Трудовым кодексом РФ, Положением об оплате труда работников и устанавливает порядок и условия премирования работников.     </w:t>
      </w:r>
      <w:r w:rsidRPr="001051C4">
        <w:rPr>
          <w:rFonts w:ascii="Times New Roman" w:eastAsia="Times New Roman" w:hAnsi="Times New Roman" w:cs="Times New Roman"/>
          <w:sz w:val="26"/>
          <w:szCs w:val="26"/>
          <w:lang w:eastAsia="ru-RU"/>
        </w:rPr>
        <w:t>Трудового кодекса РФ, Уставом МБДОУ «Детский сад «Нана», Коллективным договором.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1.2. Положение вводится в целях унификации методов материального                     стимулирования, используемых в детском саду. 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 из работников, всемерный учет                      индивидуальных результатов и коллективных достижений, способствующих            повышению     эффективности деятельности детского сада по реализации уставных целей.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1.3.Оплата труда работников образовательного учреждения предусматривает единые принципы материального обеспечения.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Должностной (базовый) оклад и ставки заработной платы работников                  образовательного учреждения    устанавливаются  в настоящее время в соответствии с Постановлением Правительства ЧР и являются минимальными         размерами    ставок заработной платы для соответствующих профессионально-квалификационных групп работников.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В случае изменения должностных (базовых) окладов, ставок заработной платы на основании Постановлений Правительства Российской Федерации,                         Правительства  Чеченской Республики заработная плата автоматически пересчитывается и, в случае необходимости, в данное Положение могут быть внесены изменения.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1.4. Положение является локальным нормативным актом образовательного                учреждения, регулирующим порядок применения различных видов и определения размеров материального стимулирования. Положение разработано в соответствии с Уставом МБДОУ «Нана» с. Памятой Шатойского  муниципального района»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1.5. Настоящее Положение распространяется на всех работников  образовательного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1.6. Оплата труда работников образовательного учреждения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1.7. Оплата труда работника определяется его личным трудовым вкладом с учетом конечных результатов работы детского сада и максимальными размерами не             ограничивается.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Установленные государством должностные оклады и часовые тарифные ставки       являются гарантиями минимальных размеров оплаты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1.8. Должностной оклад - это выраженный в денежной форме размер оплаты труда работника за выполнение закрепленных за ним должностных обязанностей и работ, предусмотренных трудовым договором.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1.9. Положение разрабатывается Комиссией по материальному стимулированию     работников  образовательного учреждения, обсуждается и принимается на общем   собрании работников образовательного учреждения и утверждается  заведующим.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1.10. Настоящее Положение является локальным нормативным актом,                       регламентирующим деятельность образовательного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1.11. Изменения и дополнения к настоящему Положению принимаются в составе    новой редакции Положения решением Педагогического совета детского сада, и утверждается заведующим образовательного учреждения. После принятия новой редакции Положения предыдущая редакция утрачивает силу.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 Источники формирования поощрительного фонда: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2.1. Расходы по оплате труда работников, включая различные меры материального стимулирования,  осуществляются за счет общего фонда оплаты труда, надтарифного фонда.  При этом меры материального стимулирования могут осуществляться как за счет бюджетных средств, так и из внебюджетных источников.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Таким образом, источниками формирования поощрительного фонда являются: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экономия фонда заработной платы;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отчисление от доходов по оказанию комплекса платных услуг;</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целевые взносы государственных, частных, общественных, кооперативных и других организаций, всех заинтересованных юридических, а также физических лиц;</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иные источники поступлений, не противоречащие действующему законодательству Российской Федерации.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2.2. На выплату премии и оказание материальной помощи направляется не     менее  2 % от  фонда и экономии по заработной плате по итогам отчетного         периода.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2.3.Образовательное учреждение вправе привлекать в порядке, установленном         законодательством Российской Федерации, дополнительные финансовые средства  за </w:t>
      </w:r>
      <w:r w:rsidRPr="001051C4">
        <w:rPr>
          <w:rFonts w:ascii="Times New Roman" w:eastAsia="Times New Roman" w:hAnsi="Times New Roman" w:cs="Times New Roman"/>
          <w:sz w:val="26"/>
          <w:szCs w:val="26"/>
          <w:lang w:eastAsia="ru-RU"/>
        </w:rPr>
        <w:lastRenderedPageBreak/>
        <w:t>счет предоставления платных дополнительных образовательных услуг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Образовательное учреждение вправе осуществлять приносящую доходы       деятельность лишь постольку, поскольку она служит достижению целей и                соответствует тем целям, ради которых оно создано. Доходы, полученные от такой деятельности, и приобретенное за счет этих доходов имущество, поступают в самостоятельное распоряжение Образовательного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Привлечение Образовательным учреждением дополнительных средств,        указанных в настоящем пункте, не влечет за собой снижение нормативов и (или)      абсолютных размеров финансового обеспечения деятельности Образовательного учреждения за счет средств бюджета Шатойского муниципального района.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 Виды материального стимулирования.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3.1. В целях материального стимулирования работников в образовательном          учреждении применяются следующие виды материального стимулирования: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доплаты и надбавки к должностному окладу компенсационного характера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доплаты и надбавки стимулирующего характера: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персональная надбавка;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премия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иные поощрительные выплаты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материальная помощь.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3.2. Доплаты и надбавки к должностному окладу компенсационного характера  являются составной частью заработной платы,  устанавливаются в целях возмещения работникам затрат, связанных с исполнением ими трудовых или иных обязанностей, предусмотренных Трудовым кодексом и определяются Перечнем видов выплат компенсационного характера в федеральных бюджетных учреждениях (утв. Приказом Минздравсоцразвития России от 29.12.2007 N 822). Согласно указанному Перечню к ним относятся: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выплаты работникам, занятым на тяжелых работах, работах с вредными и (или) опасными и иными особыми условиями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выплаты за работу в местностях с особыми климатическими условиями;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3.3. Доплаты и надбавки стимулирующего характера: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персональная надбавка,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премия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иные поощрительные выплаты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отличие от компенсационных выплат доплаты и надбавки стимулирующего          характера, премии и иные поощрительные выплаты не связаны с оплатой труда в    каких-либо особых условиях (например, за работу во вредных условиях) и не ограничены законодательно минимальным или максимальным размером. Поэтому условия, порядок выплаты стимулирующих начислений, а также их размер           определяются  работодателем.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3.4.Ежемесячные выплаты из стимулирующей части оплаты труда устанавливаются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работникам в процентах от тарифной ставки или в абсолютных величинах       (рублях) за: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1) работу с сайтом учреждения, его обновление – до 10%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 работу в аттестационной, тарификационной и других комиссиях- до 10 %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 за ведение электронной документации  и отчетности –  до 50%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 работу с медицинскими страховыми компаниями, работа с базами данных</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(Пенсионный фонд, Федеральное казначейство и др) – до 50 %;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 ведение документации по ОТ и ТБ, ГО и ЧС, выполнение обязанности секретаря педагогического совета, работа с табелем посещаемости воспитанников –  до 50%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 активное участие в ремонтных работах помещений и благоустройстве                 территории – до 50%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7) деятельность, требующая значительных затрат усилий и времени (сложность и напряженность труда, выполнение особо важных работ, увеличение объема работы, расширение зоны обслуживания) – до 100%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8) составление документации для государственных контрактов, аукционов – до 50%</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9) ведения табеля учета рабочего времени до 10%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Персональная надбавка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Устанавливается работникам за более высокую квалификацию. Работнику      присвоена ученая степень или он имеет документ об успешном прохождении   повышения квалификации. Значительный опыт работы также может служить   основанием для назначения персональной надбавки.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Премия в соответствии с Перечнем видов выплат стимулирующего характера в федеральных бюджетных учреждениях (утв. Приказом Минздравсоцразвития России от 29.12.2007 N 818) премии работникам предусматриваются: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за интенсивность и высокие результаты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за качество выполняемых работ;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за стаж непрерывной работы, выслугу лет;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за результаты по итогам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Основными критериями премирования являются следующие: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интенсивность, напряженность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своевременное, добросовестное, качественное выполнение трудовых            обязанностей;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качественное и оперативное выполнение важных заданий, поручении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достижение определенных финансово-экономических результатов и др.</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Выплата единовременных вознаграждений (премий) осуществляется в связи со     следующими событиями из средств экономии фонда заработной платы, а также из внебюджетных средств, в соответствии с действующим законодательством: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 праздникам Дня дошкольного работника, Нового года, 8 марта;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 итогам квартала, полугодия, года;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 свадьбе, юбилею (50, 55,60 лет)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связи с выходом на пенсию;</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связи с рождением ребёнка.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Приказ о назначении премии составляется с указанием основания для поощрения.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Иные поощрительные выплаты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Доплата за расширение зоны обслуживания на время вакансии или работу, не связанную с функциональными обязанностями на время вакансии или временного отсутствия основного сотрудника,  устанавливается приказом заведующей в пределах </w:t>
      </w:r>
      <w:r w:rsidRPr="001051C4">
        <w:rPr>
          <w:rFonts w:ascii="Times New Roman" w:eastAsia="Times New Roman" w:hAnsi="Times New Roman" w:cs="Times New Roman"/>
          <w:sz w:val="26"/>
          <w:szCs w:val="26"/>
          <w:lang w:eastAsia="ru-RU"/>
        </w:rPr>
        <w:lastRenderedPageBreak/>
        <w:t>фонда оплаты труда по вакантной должности. Размер доплаты определяется по        согласованию сторон и фиксируется в приказе.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Стимулирующие  выплаты из фонда надбавок и доплат педагогическим работникам МБДОУ «Детский сад «Нана» с. Памятой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3.4. Материальная помощь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Выплачивается работнику с целью обеспечения социальных гарантий и, как правило, является компенсационной выплатой в чрезвычайных ситуациях. Также    материальная помощь может выплачиваться всем работникам в случае: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тяжелого материального положения на приобретение лекарственных средств на лечение;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связи со смертью ближайшего родственника (ребенка, матери, отца, мужа, жены)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случае смерти сотрудника материальная помощь выплачивается его семье (наследникам);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 связи со стихийным бедствием, в связи с рождением ребенка.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Материальная помощь выплачивается на основании личного заявления          сотрудника по приказу заведующей детским садом. В приказе на выплату                 материальной помощи конкретному работнику указывается ее размер.</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Материальная помощь всем или большинству работников детского сада может выплачиваться к отпуску, на лечение, приобретение путевок и в целях социальной защиты фиксированными суммами или в процентном отношении к должностным окладам или ставкам. Материальная помощь максимальными размерами не ограничена.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 Порядок установления надбавок и доплат к должностному окладу.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4.1. Стимулирующие выплаты могут быть установлены Администрацией учреждения как в твердой денежной сумме, так и в процентах от оклада (тарифной ставки), от   выполненного объема работы. Надбавки и доплаты начисляются за фактически отработанное время.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4.2. Надбавка и доплата  работнику может быть установлена в трудовом договоре на весь срок его действия, а также приказом заведующей  на определенный срок  (учебный год, полугодие,  месяц и на период выполнения работ).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4.3.Надбавка заведующей детским садом устанавливается приказом Учредителя.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4.4. Право инициативы по применению мер материального стимулирования        предоставляется заместителям заведующей, старшему воспитателю, а также          представительному органу трудового коллектива (Профсоюзному комитету            детского сада, Совету  детского сада).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4.5. Вопросы материального стимулирования и поощрения рассматриваются          Администрацией детского сада, Комиссией по материальному стимулированию и   согласовываются с Профсоюзным комитетом детского сада. Администрация и Комиссия по материальному стимулированию обеспечивают гласность в вопросах премирования, установления доплат и надбавок для всех работников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4.6. Применение мер материального стимулирования оформляется приказом            заведующего  детским садом.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4.7. Приказом заведующего детским садом могут устанавливаться премии            конкретным работникам (группам работников) за достижение высоких                     индивидуальных (коллективных) результатов.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4.8. Размер премии определяется на основании настоящего Положения,                 максимальный размер не ограничен. Перечень оснований для начисления премии   работодатель определяет самостоятельно.</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 xml:space="preserve">4.9. Основанием для определения размера стимулирующих выплат педагогическим работникам являются показатели эффективности деятельности педагогических        работников МБДОУ «Детский сад «Нана» с.Памятой. </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4.10. Лица, не проработавшие полный расчетный период, могут быть премированы     с учетом их трудового вклада и фактически проработанного времени.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4.11. Выплата материальных поощрений производится с учетом всех налоговых и иных выплат.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 Показатели, влияющие на уменьшение размера доплат, надбавок</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или их лишение.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неисполнение или ненадлежащее исполнение обязанностей, предусмотренных должностной инструкцией;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нарушение правил внутреннего трудового распорядка (опоздание на работу, ранний уход с работы, превышение установленного времени для отдыха и питания) техники безопасности, требований охраны труда, нарушение инструкций по охране жизни и здоровья детей, наличие детского травматизма  по вине работника;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-распитие спиртных напитков, появление на работе в состоянии алкогольного,   наркотического или иного токсического опьянения;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прогул, отсутствие на рабочем месте без уважительных причин более 4-х часов    подряд в течение рабочего времени)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-не прохождение в установленных законодательством случаях обязательного           медицинского осмотра и отстранение в связи с этим от работы,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нарушение санитарно-эпидемиологического режима, повлекшего за собой рост    детской заболеваемости;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невыполнение приказов и распоряжений заведующей;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-нарушение, повлекшее дисциплинарное взыскание (замечание, выговор, увольнение за виновные действия и др.);</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обоснованные жалобы родителей, поданные в письменном виде;</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предоставление фиктивного больничного листа сотрудником;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халатное отношение к сохранности материально-технической базы;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пассивность в участии жизнедеятельности и общественных мероприятий,             проводимых в  системе образования;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наличие серьезных нарушений в ведении документов;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несвоевременное предоставление отчетной документации.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5.2.Все случаи снятия доплат и надбавок рассматриваются руководителем                образовательного учреждения, Профсоюзным комитетом, оформляются приказом  заведующего    детским садом.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 Реализация решений.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6.1. Решение стимулированию оформляется протоколом,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согласовывается с Профсоюзным комитетом.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6.2. На основании решения руководитель образовательного учреждения издает приказ об установлении соответствующих надбавок и доплат сотрудникам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Приложение № 3</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tbl>
      <w:tblPr>
        <w:tblW w:w="0" w:type="auto"/>
        <w:tblInd w:w="108" w:type="dxa"/>
        <w:tblLayout w:type="fixed"/>
        <w:tblLook w:val="04A0" w:firstRow="1" w:lastRow="0" w:firstColumn="1" w:lastColumn="0" w:noHBand="0" w:noVBand="1"/>
      </w:tblPr>
      <w:tblGrid>
        <w:gridCol w:w="4962"/>
        <w:gridCol w:w="283"/>
        <w:gridCol w:w="4111"/>
      </w:tblGrid>
      <w:tr w:rsidR="001051C4" w:rsidRPr="001051C4" w:rsidTr="001051C4">
        <w:tc>
          <w:tcPr>
            <w:tcW w:w="4962" w:type="dxa"/>
          </w:tcPr>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Муниципальное учреждение</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«Отдел дошкольных учреждений»</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Муниципальное бюджетное </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дошкольное образовательное учреждение</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 «Детский сад «Нана» с. Памятой Шатойского муниципального района» (МБДОУ «Детский сад «Нана» с. Памятой)</w:t>
            </w:r>
          </w:p>
          <w:p w:rsidR="001051C4" w:rsidRPr="001051C4" w:rsidRDefault="001051C4" w:rsidP="001051C4">
            <w:pPr>
              <w:spacing w:after="0" w:line="276" w:lineRule="auto"/>
              <w:rPr>
                <w:rFonts w:ascii="Times New Roman" w:eastAsia="Calibri" w:hAnsi="Times New Roman" w:cs="Times New Roman"/>
                <w:sz w:val="26"/>
                <w:szCs w:val="26"/>
                <w:lang w:eastAsia="ru-RU"/>
              </w:rPr>
            </w:pPr>
          </w:p>
          <w:p w:rsidR="001051C4" w:rsidRPr="001051C4" w:rsidRDefault="001051C4" w:rsidP="001051C4">
            <w:pPr>
              <w:spacing w:after="0" w:line="276" w:lineRule="auto"/>
              <w:rPr>
                <w:rFonts w:ascii="Times New Roman" w:eastAsia="Calibri" w:hAnsi="Times New Roman" w:cs="Times New Roman"/>
                <w:sz w:val="26"/>
                <w:szCs w:val="26"/>
                <w:lang w:eastAsia="ru-RU"/>
              </w:rPr>
            </w:pPr>
          </w:p>
        </w:tc>
        <w:tc>
          <w:tcPr>
            <w:tcW w:w="283" w:type="dxa"/>
          </w:tcPr>
          <w:p w:rsidR="001051C4" w:rsidRPr="001051C4" w:rsidRDefault="001051C4" w:rsidP="001051C4">
            <w:pPr>
              <w:spacing w:after="0" w:line="276" w:lineRule="auto"/>
              <w:rPr>
                <w:rFonts w:ascii="Times New Roman" w:eastAsia="Calibri" w:hAnsi="Times New Roman" w:cs="Times New Roman"/>
                <w:sz w:val="26"/>
                <w:szCs w:val="26"/>
                <w:lang w:eastAsia="ru-RU"/>
              </w:rPr>
            </w:pPr>
          </w:p>
        </w:tc>
        <w:tc>
          <w:tcPr>
            <w:tcW w:w="4111" w:type="dxa"/>
            <w:hideMark/>
          </w:tcPr>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УТВЕРЖДЕНО</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приказом заведующего МБДОУ</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«Детский сад «Нана»</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с. Памятой</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_______М.С-Х.Алимсултанова</w:t>
            </w:r>
          </w:p>
          <w:p w:rsidR="001051C4" w:rsidRPr="001051C4" w:rsidRDefault="001051C4" w:rsidP="001051C4">
            <w:pPr>
              <w:spacing w:after="0" w:line="276"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от ____. ____. 20___ №____</w:t>
            </w:r>
          </w:p>
        </w:tc>
      </w:tr>
    </w:tbl>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СОГЛАСОВАНО</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 xml:space="preserve">На  собрании трудового коллектива МБДОУ «Детский сад «Нана» </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(Протокол от ____. ____.  20____ №____)</w:t>
      </w: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b/>
          <w:sz w:val="26"/>
          <w:szCs w:val="26"/>
          <w:lang w:eastAsia="ru-RU"/>
        </w:rPr>
      </w:pPr>
    </w:p>
    <w:p w:rsidR="001051C4" w:rsidRPr="001051C4" w:rsidRDefault="001051C4" w:rsidP="001051C4">
      <w:pPr>
        <w:spacing w:after="0" w:line="240" w:lineRule="auto"/>
        <w:rPr>
          <w:rFonts w:ascii="Times New Roman" w:eastAsia="Calibri"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i/>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i/>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i/>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i/>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Положение</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об организации работы по охране труда МБДОУ «Нана» </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 Памятой Шатойского муниципального района»</w:t>
      </w: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rPr>
          <w:rFonts w:ascii="Times New Roman" w:eastAsia="Times New Roman" w:hAnsi="Times New Roman" w:cs="Times New Roman"/>
          <w:color w:val="FF0000"/>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2020 г.</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 Памятой</w:t>
      </w:r>
    </w:p>
    <w:p w:rsidR="001051C4" w:rsidRPr="001051C4" w:rsidRDefault="001051C4" w:rsidP="001051C4">
      <w:pPr>
        <w:spacing w:after="0" w:line="240" w:lineRule="auto"/>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b/>
          <w:sz w:val="26"/>
          <w:szCs w:val="26"/>
          <w:lang w:eastAsia="ru-RU"/>
        </w:rPr>
      </w:pPr>
    </w:p>
    <w:p w:rsidR="001051C4" w:rsidRPr="001051C4" w:rsidRDefault="001051C4" w:rsidP="001051C4">
      <w:pPr>
        <w:spacing w:after="0" w:line="240" w:lineRule="auto"/>
        <w:rPr>
          <w:rFonts w:ascii="Times New Roman" w:eastAsia="Times New Roman" w:hAnsi="Times New Roman" w:cs="Times New Roman"/>
          <w:b/>
          <w:sz w:val="26"/>
          <w:szCs w:val="26"/>
          <w:lang w:eastAsia="ru-RU"/>
        </w:rPr>
      </w:pPr>
      <w:r w:rsidRPr="001051C4">
        <w:rPr>
          <w:rFonts w:ascii="Times New Roman" w:eastAsia="Times New Roman" w:hAnsi="Times New Roman" w:cs="Times New Roman"/>
          <w:b/>
          <w:sz w:val="26"/>
          <w:szCs w:val="26"/>
          <w:lang w:eastAsia="ru-RU"/>
        </w:rPr>
        <w:t>Общие положения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Настоящее Положение разработано в соответствии с Трудовым кодексом РФ, Федеральным законом от 17.07.99 № 181-ФЗ «Об образовании» (с изм. и доп.), постановлениями Минтруда России от 08.02.00 №14 «Об утверждении рекомендаций по организации работы службы охраны труда в организации», от 22.01.01 №10 «Об утверждении Межотраслевых нормативов численности работников службы охраны труда в организациях», приказом Минобразования России от 11.03.98 № 662 «О службе охраны труда образовательного учреждения», ГОСТом Р 12.0.006-2002 «Общие требования к управлению охраной труда в организации».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Настоящее Положение разработано с целью установления порядок организации работы по охране труда в учреждении и его структурных подразделениях, должностные обязанности по охране труда различных категорий работников учреждения и их ответственность за выполнение требований охраны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Настоящее Положение является нормативным документом прямого действия, обязательным для руководства и исполнения.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Работники детского сада  обязаны соблюдать нормы, правила и инструкции по охране труда, правильно применять средства индивидуальной защиты, немедленно сообщать непосредственному руководителю о любом несчастном случае, происшедшем на производстве, а также о ситуациях, угрожающих жизни и здоровью людей.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Функции образовательного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Учреждение в рамках своих полномочий обеспечивает: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реализацию государственной отраслевой политики в области охраны труда и создание безопасных условий для осуществления образовательного процесса в детском саду;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участие в разработке положений и инструкций по охране труда и обеспечению безопасности образовательного процесса;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издание приказов о назначении ответственных лиц за обеспечением охраны труда и технике безопасности, о назначении комиссий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финансирование мероприятий по охране труда и технике безопасности в детском саду;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планирование и организацию обучения по охране труда работников детского сада и ответственных лиц, проверку их знаний;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расследование несчастных случаев с работниками и воспитанниками в соответствии с установленным порядком;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анализ состояния условий и охраны труда, причин несчастных случаев с воспитанниками, производственного травматизма и профессиональной заболеваемости работников, состояния пожарной безопасности учреждения;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приостановление частично или полностью деятельности учреждения при возникновении опасности для жизни и здоровья воспитанников и работников до полного устранения причин, порождающих указанную опасность;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привлечение к ответственности в установленном порядке лиц, нарушающих трудовое законодательство, правила и нормы охраны труда, пожарной безопасности, требования нормативных правовых документов по обеспечению безопасности образовательного процесса;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поощрение работников учреждения за активную работу по созданию безопасных условий труда и образования.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Руководство работой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Общее руководство и ответственность за организацию работы по охране труда возлагается на заведующую детским садом.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Заведующая приказом назначает ответственного за охрану труда в детском саду, который является председателем комиссии по охране труда в детском саду.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4. Основные направления охраны труда в детском саду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Ответственный за охрану труда в детском саду:</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контролирует соблюдение законодательства и нормативных правовых актов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осуществляет оперативный контроль состояния охраны труда и безопасных условий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организует профилактическую работу по снижению травматизма;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участвует в работе комиссии по контролю состояния охраны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принимает участие в планировании мероприятий по охране труда, ведет документацию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организует проведение инструктажей, обучения, проверки знаний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ведет пропаганду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 Функции комиссии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5.1. Выявление опасных и вредных производственных факторов.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5.2.Проведение анализа состояния причин травматизма, несчастных случаев и профессиональных заболеваний работников и воспитанников.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5.3.Оказание помощи в организации проведения испытаний производственного оборудования, малых форм и спортивного инвентаря на соответствие требованиям охраны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5.4. Проведение проверок, обследований технического состояния здания, сооружений, оборудования на соответствие их требованиям, правилам и нормам по охране труда, проверка эффективности работы вентиляционной системы, санитарно-технических устройств, средств коллективной и индивидуальной защиты.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5.5. Участие в разработке коллективного договора, соглашений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5.6.Разработка совместно с руководителем детского сада мероприятий по предупреждению несчастных случаев и профессиональных заболеваний, по улучшению условий труда, а также планирование мер, направленных на устранение нарушений правил безопасности труда по предписаниям органов надзора и контроля.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5.7. Оказание помощи руководителю детского сада в составлении списков профессий и должностей, согласно которым работники должны проходить обязательные предварительные и периодические медосмотры, пользоваться предоставлением компенсаций и льгот за тяжелые, вредные и опасные условия труда, а также перечней профессий и видов работ, на которые должны быть разработаны инструкции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5.8. Разработка программы по охране труда и проведение вводного инструктажа с вновь принятыми на работу в детский сад.</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5.9. Участие в проведении обучения по охране труда работников детского сада и проверке их знаний.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5.10. Согласование инструкций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5.11. Рассмотрение заявлений и жалоб работников и родителей воспитанников по вопросам охраны труда, подготовка предложений руководителю детского сада по устранению указанных недостатков в работе и ответов заявителям.</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5.12. Обеспечение учреждения необходимыми наглядными пособиями, правилами, нормами, плакатами по охране труда, оборудование информационных уголков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5.13. Контроль:</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выполнение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образовательного процесса;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соблюдение требований законодательных и нормативных правовых актов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наличие инструкций по охране труда для всех должностей и видов работ;</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доведение до сведения работников вводимых в действие новых законодательных и нормативных правовых актов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соблюдения установленного порядка и сроков следующих позиций:</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проведения необходимых испытаний оборудования;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проверки эффективности работы защитных устройств на рабочем оборудовании;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проведения проверок заземления электроустановок и изоляции электропроводки в соответствии с действующими правилами и нормами;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обеспечения, хранения, стирки, чистки, ремонта и правильного применения спецодежды, спецобуви и других средств индивидуальной защиты;</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проведения обучения, проверки знаний и всех видов инструктажей по охране труда работников;</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расследования и учета несчастных случаев, организации хранения актов формы Н-1, Н-2, других материалов расследования несчастных случаев с работниками и воспитанниками;</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расходования средств, выделяемых на выполнение мероприятий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предоставление льгот и компенсаций лицам, занятым на работах с вредными и опасными условиями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выполнения администрацией детского сада предписаний органов госнадзора и ведомственного контроля.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 Права комиссии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Члены комиссии по охране труда детского сада имеют право:</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6.1. Беспрепятственно обследовать служебные и бытовые помещения детского сада, знакомиться с документами по охране труда.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lastRenderedPageBreak/>
        <w:t>Проверять состояние условий и охраны труда и предъявлять ответственным лицам предписания для обязательного исполнения.</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Запрещать эксплуатацию оборудования при выявлении нарушения нормативных правовых актов по охране труда, создающих угрозу жизни и здоровью работников или воспитанников, с уведомлением руководителя детского сада.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Принимать участие в рассмотрении и обсуждении состояния охраны труда на советах, производственных совещаниях, заседаниях профсоюзного комитета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Приложение №4</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СОГЛАСОВАНО                                                       УТВЕРЖДАЮ</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Председатель ПК  МБДОУ                                       Заведующий МБДОУ</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«Детский сад «Нана»                                                 «Детский сад «Нана»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__________С.С.Янгулбаева                                    ______М.С-Х.Алимсултанова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«___» __________20___ г.                                        «___» __________20___ г.</w:t>
      </w:r>
      <w:r w:rsidRPr="001051C4">
        <w:rPr>
          <w:rFonts w:ascii="Times New Roman" w:eastAsia="Calibri" w:hAnsi="Times New Roman" w:cs="Times New Roman"/>
          <w:sz w:val="26"/>
          <w:szCs w:val="26"/>
          <w:lang w:eastAsia="ru-RU"/>
        </w:rPr>
        <w:tab/>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Соглашение  по  охране  труда  между  администрацией  и</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профсоюзным  комитетом  МБДОУ «Нана» с. Памятой</w:t>
      </w:r>
    </w:p>
    <w:p w:rsidR="001051C4" w:rsidRPr="001051C4" w:rsidRDefault="001051C4" w:rsidP="001051C4">
      <w:pPr>
        <w:spacing w:after="0" w:line="240" w:lineRule="auto"/>
        <w:jc w:val="center"/>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Шатойского муниципального района»</w:t>
      </w:r>
    </w:p>
    <w:p w:rsidR="001051C4" w:rsidRPr="001051C4" w:rsidRDefault="001051C4" w:rsidP="001051C4">
      <w:pPr>
        <w:spacing w:after="0" w:line="240" w:lineRule="auto"/>
        <w:jc w:val="center"/>
        <w:rPr>
          <w:rFonts w:ascii="Times New Roman" w:eastAsia="Times New Roman" w:hAnsi="Times New Roman" w:cs="Times New Roman"/>
          <w:bCs/>
          <w:color w:val="000000"/>
          <w:sz w:val="26"/>
          <w:szCs w:val="26"/>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4333"/>
        <w:gridCol w:w="2137"/>
        <w:gridCol w:w="1901"/>
      </w:tblGrid>
      <w:tr w:rsidR="001051C4" w:rsidRPr="001051C4" w:rsidTr="001051C4">
        <w:trPr>
          <w:trHeight w:hRule="exact" w:val="878"/>
          <w:jc w:val="center"/>
        </w:trPr>
        <w:tc>
          <w:tcPr>
            <w:tcW w:w="629"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п/п</w:t>
            </w:r>
          </w:p>
        </w:tc>
        <w:tc>
          <w:tcPr>
            <w:tcW w:w="4333"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Содержание мероприятия</w:t>
            </w:r>
          </w:p>
        </w:tc>
        <w:tc>
          <w:tcPr>
            <w:tcW w:w="2137"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Сроки выполнения</w:t>
            </w:r>
          </w:p>
        </w:tc>
        <w:tc>
          <w:tcPr>
            <w:tcW w:w="1901" w:type="dxa"/>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Ответственный</w:t>
            </w:r>
          </w:p>
        </w:tc>
      </w:tr>
      <w:tr w:rsidR="001051C4" w:rsidRPr="001051C4" w:rsidTr="001051C4">
        <w:trPr>
          <w:trHeight w:val="406"/>
          <w:jc w:val="center"/>
        </w:trPr>
        <w:tc>
          <w:tcPr>
            <w:tcW w:w="9000" w:type="dxa"/>
            <w:gridSpan w:val="4"/>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Организационные мероприятия</w:t>
            </w:r>
          </w:p>
        </w:tc>
      </w:tr>
      <w:tr w:rsidR="001051C4" w:rsidRPr="001051C4" w:rsidTr="001051C4">
        <w:trPr>
          <w:trHeight w:hRule="exact" w:val="992"/>
          <w:jc w:val="center"/>
        </w:trPr>
        <w:tc>
          <w:tcPr>
            <w:tcW w:w="629"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Arial Narrow"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Arial Narrow" w:hAnsi="Times New Roman" w:cs="Times New Roman"/>
                <w:color w:val="000000"/>
                <w:sz w:val="24"/>
                <w:szCs w:val="24"/>
                <w:lang w:eastAsia="ru-RU" w:bidi="ru-RU"/>
              </w:rPr>
              <w:t>1.</w:t>
            </w:r>
          </w:p>
        </w:tc>
        <w:tc>
          <w:tcPr>
            <w:tcW w:w="4333"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Организация комиссий по охране труда на паритетных основах с профсоюзной</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организацией.</w:t>
            </w:r>
          </w:p>
        </w:tc>
        <w:tc>
          <w:tcPr>
            <w:tcW w:w="2137"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Сентябрь</w:t>
            </w:r>
          </w:p>
        </w:tc>
        <w:tc>
          <w:tcPr>
            <w:tcW w:w="1901"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850"/>
          <w:jc w:val="center"/>
        </w:trPr>
        <w:tc>
          <w:tcPr>
            <w:tcW w:w="629"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2.</w:t>
            </w:r>
          </w:p>
        </w:tc>
        <w:tc>
          <w:tcPr>
            <w:tcW w:w="4333"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Организация обучения, проверки знаний, инструктажа по охране труда работников</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smallCaps/>
                <w:color w:val="000000"/>
                <w:sz w:val="24"/>
                <w:szCs w:val="24"/>
                <w:lang w:eastAsia="ru-RU" w:bidi="ru-RU"/>
              </w:rPr>
              <w:t>доу.</w:t>
            </w:r>
          </w:p>
        </w:tc>
        <w:tc>
          <w:tcPr>
            <w:tcW w:w="2137"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1131"/>
          <w:jc w:val="center"/>
        </w:trPr>
        <w:tc>
          <w:tcPr>
            <w:tcW w:w="629"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3.</w:t>
            </w:r>
          </w:p>
        </w:tc>
        <w:tc>
          <w:tcPr>
            <w:tcW w:w="4333"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Разработка, издание (размножение) инструкций и других локальных документов по охране труда.</w:t>
            </w:r>
          </w:p>
        </w:tc>
        <w:tc>
          <w:tcPr>
            <w:tcW w:w="2137"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r w:rsidRPr="001051C4">
              <w:rPr>
                <w:rFonts w:ascii="Times New Roman" w:eastAsia="Times New Roman" w:hAnsi="Times New Roman" w:cs="Times New Roman"/>
                <w:bCs/>
                <w:color w:val="000000"/>
                <w:sz w:val="24"/>
                <w:szCs w:val="24"/>
                <w:lang w:eastAsia="ru-RU" w:bidi="ru-RU"/>
              </w:rPr>
              <w:t xml:space="preserve"> </w:t>
            </w:r>
            <w:r w:rsidRPr="001051C4">
              <w:rPr>
                <w:rFonts w:ascii="Times New Roman" w:eastAsia="Times New Roman" w:hAnsi="Times New Roman" w:cs="Times New Roman"/>
                <w:color w:val="000000"/>
                <w:sz w:val="24"/>
                <w:szCs w:val="24"/>
                <w:lang w:eastAsia="ru-RU" w:bidi="ru-RU"/>
              </w:rPr>
              <w:t>комиссия по охране труда,</w:t>
            </w:r>
            <w:r w:rsidRPr="001051C4">
              <w:rPr>
                <w:rFonts w:ascii="Times New Roman" w:eastAsia="Times New Roman" w:hAnsi="Times New Roman" w:cs="Times New Roman"/>
                <w:bCs/>
                <w:color w:val="000000"/>
                <w:sz w:val="24"/>
                <w:szCs w:val="24"/>
                <w:lang w:eastAsia="ru-RU" w:bidi="ru-RU"/>
              </w:rPr>
              <w:t xml:space="preserve"> </w:t>
            </w:r>
            <w:r w:rsidRPr="001051C4">
              <w:rPr>
                <w:rFonts w:ascii="Times New Roman" w:eastAsia="Times New Roman" w:hAnsi="Times New Roman" w:cs="Times New Roman"/>
                <w:color w:val="000000"/>
                <w:sz w:val="24"/>
                <w:szCs w:val="24"/>
                <w:lang w:eastAsia="ru-RU" w:bidi="ru-RU"/>
              </w:rPr>
              <w:t>профком</w:t>
            </w:r>
          </w:p>
        </w:tc>
      </w:tr>
      <w:tr w:rsidR="001051C4" w:rsidRPr="001051C4" w:rsidTr="001051C4">
        <w:trPr>
          <w:trHeight w:hRule="exact" w:val="1983"/>
          <w:jc w:val="center"/>
        </w:trPr>
        <w:tc>
          <w:tcPr>
            <w:tcW w:w="629"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4.</w:t>
            </w:r>
          </w:p>
        </w:tc>
        <w:tc>
          <w:tcPr>
            <w:tcW w:w="4333"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Проведение аттестации рабочих мест по условиям труда в соответствии с приказом Минздравсоцразвития России от 31.08.2007 №569 и требованиями Руководства по гигиенической оценке факторов рабочей среды и трудового процесса Р 2.2.2006-05</w:t>
            </w:r>
          </w:p>
        </w:tc>
        <w:tc>
          <w:tcPr>
            <w:tcW w:w="2137"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Январь- май</w:t>
            </w:r>
          </w:p>
        </w:tc>
        <w:tc>
          <w:tcPr>
            <w:tcW w:w="1901"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1123"/>
          <w:jc w:val="center"/>
        </w:trPr>
        <w:tc>
          <w:tcPr>
            <w:tcW w:w="629" w:type="dxa"/>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5.</w:t>
            </w:r>
          </w:p>
        </w:tc>
        <w:tc>
          <w:tcPr>
            <w:tcW w:w="4333" w:type="dxa"/>
            <w:tcBorders>
              <w:top w:val="single" w:sz="4" w:space="0" w:color="auto"/>
              <w:left w:val="single" w:sz="4" w:space="0" w:color="auto"/>
              <w:bottom w:val="single" w:sz="4" w:space="0" w:color="auto"/>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Организация уголка по охране труда, приобретение для него необходимых наглядных пособий литературы и т.п..</w:t>
            </w:r>
          </w:p>
        </w:tc>
        <w:tc>
          <w:tcPr>
            <w:tcW w:w="2137" w:type="dxa"/>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Лицо,</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ответственное за охрану труда</w:t>
            </w:r>
          </w:p>
        </w:tc>
      </w:tr>
    </w:tbl>
    <w:p w:rsidR="001051C4" w:rsidRPr="001051C4" w:rsidRDefault="001051C4" w:rsidP="001051C4">
      <w:pPr>
        <w:spacing w:after="0" w:line="240" w:lineRule="auto"/>
        <w:rPr>
          <w:rFonts w:ascii="Times New Roman" w:eastAsia="Arial Unicode MS" w:hAnsi="Times New Roman" w:cs="Times New Roman"/>
          <w:color w:val="000000"/>
          <w:sz w:val="24"/>
          <w:szCs w:val="24"/>
          <w:lang w:eastAsia="ru-RU" w:bidi="ru-RU"/>
        </w:rPr>
      </w:pPr>
    </w:p>
    <w:p w:rsidR="001051C4" w:rsidRPr="001051C4" w:rsidRDefault="001051C4" w:rsidP="001051C4">
      <w:pPr>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tblInd w:w="152" w:type="dxa"/>
        <w:tblLayout w:type="fixed"/>
        <w:tblCellMar>
          <w:left w:w="10" w:type="dxa"/>
          <w:right w:w="10" w:type="dxa"/>
        </w:tblCellMar>
        <w:tblLook w:val="04A0" w:firstRow="1" w:lastRow="0" w:firstColumn="1" w:lastColumn="0" w:noHBand="0" w:noVBand="1"/>
      </w:tblPr>
      <w:tblGrid>
        <w:gridCol w:w="486"/>
        <w:gridCol w:w="4749"/>
        <w:gridCol w:w="293"/>
        <w:gridCol w:w="1428"/>
        <w:gridCol w:w="132"/>
        <w:gridCol w:w="1778"/>
      </w:tblGrid>
      <w:tr w:rsidR="001051C4" w:rsidRPr="001051C4" w:rsidTr="001051C4">
        <w:trPr>
          <w:trHeight w:val="442"/>
        </w:trPr>
        <w:tc>
          <w:tcPr>
            <w:tcW w:w="8866" w:type="dxa"/>
            <w:gridSpan w:val="6"/>
            <w:tcBorders>
              <w:top w:val="single" w:sz="4" w:space="0" w:color="auto"/>
              <w:left w:val="single" w:sz="4" w:space="0" w:color="auto"/>
              <w:bottom w:val="nil"/>
              <w:right w:val="single" w:sz="4" w:space="0" w:color="auto"/>
            </w:tcBorders>
            <w:shd w:val="clear" w:color="auto" w:fill="FFFFFF"/>
            <w:vAlign w:val="center"/>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Технические мероприятия</w:t>
            </w:r>
          </w:p>
        </w:tc>
      </w:tr>
      <w:tr w:rsidR="001051C4" w:rsidRPr="001051C4" w:rsidTr="001051C4">
        <w:trPr>
          <w:trHeight w:hRule="exact" w:val="848"/>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6.</w:t>
            </w:r>
          </w:p>
        </w:tc>
        <w:tc>
          <w:tcPr>
            <w:tcW w:w="5042" w:type="dxa"/>
            <w:gridSpan w:val="2"/>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Ремонт зданий, сооружений, помещений</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с целью выполнения нормативных санитарных требований, норм и правил.</w:t>
            </w:r>
          </w:p>
        </w:tc>
        <w:tc>
          <w:tcPr>
            <w:tcW w:w="1560" w:type="dxa"/>
            <w:gridSpan w:val="2"/>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Август-октябрь</w:t>
            </w:r>
          </w:p>
        </w:tc>
        <w:tc>
          <w:tcPr>
            <w:tcW w:w="1778"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1411"/>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7.</w:t>
            </w:r>
          </w:p>
        </w:tc>
        <w:tc>
          <w:tcPr>
            <w:tcW w:w="5042" w:type="dxa"/>
            <w:gridSpan w:val="2"/>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Установка новых и реконструкция имеющихся отопительных систем помещениий с целью выполнения нормативных требований по микроклимату и чистоты воздушной среды в помещениях учреждения.</w:t>
            </w:r>
          </w:p>
        </w:tc>
        <w:tc>
          <w:tcPr>
            <w:tcW w:w="1560" w:type="dxa"/>
            <w:gridSpan w:val="2"/>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Август-октябрь</w:t>
            </w:r>
          </w:p>
        </w:tc>
        <w:tc>
          <w:tcPr>
            <w:tcW w:w="1778"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1702"/>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8.</w:t>
            </w:r>
          </w:p>
        </w:tc>
        <w:tc>
          <w:tcPr>
            <w:tcW w:w="5042" w:type="dxa"/>
            <w:gridSpan w:val="2"/>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Установка осветительной арматуры, искусственного освещения,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 учреждения</w:t>
            </w:r>
          </w:p>
        </w:tc>
        <w:tc>
          <w:tcPr>
            <w:tcW w:w="1560" w:type="dxa"/>
            <w:gridSpan w:val="2"/>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w:t>
            </w:r>
            <w:r w:rsidRPr="001051C4">
              <w:rPr>
                <w:rFonts w:ascii="Times New Roman" w:eastAsia="Times New Roman" w:hAnsi="Times New Roman" w:cs="Times New Roman"/>
                <w:bCs/>
                <w:color w:val="000000"/>
                <w:sz w:val="24"/>
                <w:szCs w:val="24"/>
                <w:lang w:eastAsia="ru-RU" w:bidi="ru-RU"/>
              </w:rPr>
              <w:t xml:space="preserve"> </w:t>
            </w:r>
            <w:r w:rsidRPr="001051C4">
              <w:rPr>
                <w:rFonts w:ascii="Times New Roman" w:eastAsia="Times New Roman" w:hAnsi="Times New Roman" w:cs="Times New Roman"/>
                <w:color w:val="000000"/>
                <w:sz w:val="24"/>
                <w:szCs w:val="24"/>
                <w:lang w:eastAsia="ru-RU" w:bidi="ru-RU"/>
              </w:rPr>
              <w:t>течение года</w:t>
            </w:r>
          </w:p>
        </w:tc>
        <w:tc>
          <w:tcPr>
            <w:tcW w:w="1778"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Заведующий</w:t>
            </w:r>
          </w:p>
        </w:tc>
      </w:tr>
      <w:tr w:rsidR="001051C4" w:rsidRPr="001051C4" w:rsidTr="001051C4">
        <w:trPr>
          <w:trHeight w:val="408"/>
        </w:trPr>
        <w:tc>
          <w:tcPr>
            <w:tcW w:w="8866" w:type="dxa"/>
            <w:gridSpan w:val="6"/>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Лечебно-профилактические мероприятия</w:t>
            </w:r>
          </w:p>
        </w:tc>
      </w:tr>
      <w:tr w:rsidR="001051C4" w:rsidRPr="001051C4" w:rsidTr="001051C4">
        <w:trPr>
          <w:trHeight w:hRule="exact" w:val="850"/>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9.</w:t>
            </w:r>
          </w:p>
        </w:tc>
        <w:tc>
          <w:tcPr>
            <w:tcW w:w="4749"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Организация медицинского осмотра работников.</w:t>
            </w:r>
          </w:p>
        </w:tc>
        <w:tc>
          <w:tcPr>
            <w:tcW w:w="1721" w:type="dxa"/>
            <w:gridSpan w:val="2"/>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10" w:type="dxa"/>
            <w:gridSpan w:val="2"/>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Заведующий</w:t>
            </w:r>
          </w:p>
        </w:tc>
      </w:tr>
      <w:tr w:rsidR="001051C4" w:rsidRPr="001051C4" w:rsidTr="001051C4">
        <w:trPr>
          <w:trHeight w:hRule="exact" w:val="851"/>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10.</w:t>
            </w:r>
          </w:p>
        </w:tc>
        <w:tc>
          <w:tcPr>
            <w:tcW w:w="4749"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Обеспечение аптечками первой медицинской помощи в соответствии с рекомендациями Минздрава России</w:t>
            </w:r>
          </w:p>
        </w:tc>
        <w:tc>
          <w:tcPr>
            <w:tcW w:w="1721" w:type="dxa"/>
            <w:gridSpan w:val="2"/>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10" w:type="dxa"/>
            <w:gridSpan w:val="2"/>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Заведующий,</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медсестра</w:t>
            </w:r>
          </w:p>
        </w:tc>
      </w:tr>
      <w:tr w:rsidR="001051C4" w:rsidRPr="001051C4" w:rsidTr="001051C4">
        <w:trPr>
          <w:trHeight w:val="442"/>
        </w:trPr>
        <w:tc>
          <w:tcPr>
            <w:tcW w:w="8866" w:type="dxa"/>
            <w:gridSpan w:val="6"/>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 xml:space="preserve"> Мероприятия но обеспечению СИЗ</w:t>
            </w:r>
          </w:p>
        </w:tc>
      </w:tr>
      <w:tr w:rsidR="001051C4" w:rsidRPr="001051C4" w:rsidTr="001051C4">
        <w:trPr>
          <w:trHeight w:hRule="exact" w:val="1682"/>
        </w:trPr>
        <w:tc>
          <w:tcPr>
            <w:tcW w:w="486"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11.</w:t>
            </w:r>
          </w:p>
        </w:tc>
        <w:tc>
          <w:tcPr>
            <w:tcW w:w="4749"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Обеспечение работников, занятых на работах, связанных с загрязнением, смывающими и обезвреживающими средствами в соответствии с постановлением Минтрудсоцразвития России от 04.07.2003 №45</w:t>
            </w:r>
          </w:p>
        </w:tc>
        <w:tc>
          <w:tcPr>
            <w:tcW w:w="1721" w:type="dxa"/>
            <w:gridSpan w:val="2"/>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В течение </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года</w:t>
            </w:r>
          </w:p>
        </w:tc>
        <w:tc>
          <w:tcPr>
            <w:tcW w:w="1910" w:type="dxa"/>
            <w:gridSpan w:val="2"/>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r w:rsidR="001051C4" w:rsidRPr="001051C4" w:rsidTr="001051C4">
        <w:trPr>
          <w:trHeight w:hRule="exact" w:val="1925"/>
        </w:trPr>
        <w:tc>
          <w:tcPr>
            <w:tcW w:w="486" w:type="dxa"/>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12.</w:t>
            </w:r>
          </w:p>
        </w:tc>
        <w:tc>
          <w:tcPr>
            <w:tcW w:w="4749" w:type="dxa"/>
            <w:tcBorders>
              <w:top w:val="single" w:sz="4" w:space="0" w:color="auto"/>
              <w:left w:val="single" w:sz="4" w:space="0" w:color="auto"/>
              <w:bottom w:val="single" w:sz="4" w:space="0" w:color="auto"/>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Обеспечение работников, занятых на работах с вредными и (или) опасными условиями труда, а также на работах, производимых в особых температурных условиях, спецодеждой, спец-обувью и другими средствами индивидуальной за-щиты в соответствии с постановлением</w:t>
            </w:r>
          </w:p>
        </w:tc>
        <w:tc>
          <w:tcPr>
            <w:tcW w:w="1721" w:type="dxa"/>
            <w:gridSpan w:val="2"/>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p>
        </w:tc>
      </w:tr>
    </w:tbl>
    <w:p w:rsidR="001051C4" w:rsidRPr="001051C4" w:rsidRDefault="001051C4" w:rsidP="001051C4">
      <w:pPr>
        <w:spacing w:after="0" w:line="240" w:lineRule="auto"/>
        <w:rPr>
          <w:rFonts w:ascii="Times New Roman" w:eastAsia="Arial Unicode MS" w:hAnsi="Times New Roman" w:cs="Times New Roman"/>
          <w:color w:val="000000"/>
          <w:sz w:val="24"/>
          <w:szCs w:val="24"/>
          <w:lang w:eastAsia="ru-RU" w:bidi="ru-RU"/>
        </w:rPr>
      </w:pPr>
    </w:p>
    <w:p w:rsidR="001051C4" w:rsidRPr="001051C4" w:rsidRDefault="001051C4" w:rsidP="001051C4">
      <w:pPr>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320"/>
        <w:gridCol w:w="2151"/>
        <w:gridCol w:w="1901"/>
      </w:tblGrid>
      <w:tr w:rsidR="001051C4" w:rsidRPr="001051C4" w:rsidTr="001051C4">
        <w:trPr>
          <w:trHeight w:hRule="exact" w:val="584"/>
          <w:jc w:val="center"/>
        </w:trPr>
        <w:tc>
          <w:tcPr>
            <w:tcW w:w="643"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Arial Unicode MS" w:hAnsi="Times New Roman" w:cs="Times New Roman"/>
                <w:color w:val="000000"/>
                <w:sz w:val="24"/>
                <w:szCs w:val="24"/>
                <w:lang w:eastAsia="ru-RU" w:bidi="ru-RU"/>
              </w:rPr>
            </w:pPr>
          </w:p>
        </w:tc>
        <w:tc>
          <w:tcPr>
            <w:tcW w:w="4320"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Минздравсоцразвития №290 от 01.06.09г„ № 541 от 01.10.08г</w:t>
            </w:r>
          </w:p>
        </w:tc>
        <w:tc>
          <w:tcPr>
            <w:tcW w:w="2151"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Arial Unicode MS" w:hAnsi="Times New Roman" w:cs="Times New Roman"/>
                <w:color w:val="000000"/>
                <w:sz w:val="24"/>
                <w:szCs w:val="24"/>
                <w:lang w:eastAsia="ru-RU" w:bidi="ru-RU"/>
              </w:rPr>
            </w:pPr>
          </w:p>
        </w:tc>
        <w:tc>
          <w:tcPr>
            <w:tcW w:w="1901" w:type="dxa"/>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Arial Unicode MS" w:hAnsi="Times New Roman" w:cs="Times New Roman"/>
                <w:color w:val="000000"/>
                <w:sz w:val="24"/>
                <w:szCs w:val="24"/>
                <w:lang w:eastAsia="ru-RU" w:bidi="ru-RU"/>
              </w:rPr>
            </w:pPr>
          </w:p>
        </w:tc>
      </w:tr>
      <w:tr w:rsidR="001051C4" w:rsidRPr="001051C4" w:rsidTr="001051C4">
        <w:trPr>
          <w:trHeight w:val="576"/>
          <w:jc w:val="center"/>
        </w:trPr>
        <w:tc>
          <w:tcPr>
            <w:tcW w:w="9015" w:type="dxa"/>
            <w:gridSpan w:val="4"/>
            <w:tcBorders>
              <w:top w:val="single" w:sz="4" w:space="0" w:color="auto"/>
              <w:left w:val="single" w:sz="4" w:space="0" w:color="auto"/>
              <w:bottom w:val="nil"/>
              <w:right w:val="single" w:sz="4" w:space="0" w:color="auto"/>
            </w:tcBorders>
            <w:shd w:val="clear" w:color="auto" w:fill="FFFFFF"/>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bCs/>
                <w:color w:val="000000"/>
                <w:sz w:val="24"/>
                <w:szCs w:val="24"/>
                <w:lang w:eastAsia="ru-RU" w:bidi="ru-RU"/>
              </w:rPr>
              <w:t>Мероприятия по пожарной безопасности</w:t>
            </w:r>
          </w:p>
        </w:tc>
      </w:tr>
      <w:tr w:rsidR="001051C4" w:rsidRPr="001051C4" w:rsidTr="001051C4">
        <w:trPr>
          <w:trHeight w:hRule="exact" w:val="1691"/>
          <w:jc w:val="center"/>
        </w:trPr>
        <w:tc>
          <w:tcPr>
            <w:tcW w:w="643"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13.</w:t>
            </w:r>
          </w:p>
        </w:tc>
        <w:tc>
          <w:tcPr>
            <w:tcW w:w="4320"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Разработка, инструкций о мерах пожарной безопасности в соответствии с требованиями ГОСТ 12.07.2004 и другой нормативной документации по пожарной безопасности на основе Правил пожарной безопасности</w:t>
            </w:r>
          </w:p>
        </w:tc>
        <w:tc>
          <w:tcPr>
            <w:tcW w:w="2151"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r w:rsidRPr="001051C4">
              <w:rPr>
                <w:rFonts w:ascii="Times New Roman" w:eastAsia="Times New Roman" w:hAnsi="Times New Roman" w:cs="Times New Roman"/>
                <w:bCs/>
                <w:color w:val="000000"/>
                <w:sz w:val="24"/>
                <w:szCs w:val="24"/>
                <w:lang w:eastAsia="ru-RU" w:bidi="ru-RU"/>
              </w:rPr>
              <w:t xml:space="preserve"> </w:t>
            </w:r>
            <w:r w:rsidRPr="001051C4">
              <w:rPr>
                <w:rFonts w:ascii="Times New Roman" w:eastAsia="Times New Roman" w:hAnsi="Times New Roman" w:cs="Times New Roman"/>
                <w:color w:val="000000"/>
                <w:sz w:val="24"/>
                <w:szCs w:val="24"/>
                <w:lang w:eastAsia="ru-RU" w:bidi="ru-RU"/>
              </w:rPr>
              <w:t>лицо,           ответственное за обеспечение пожарной безопасности</w:t>
            </w:r>
          </w:p>
        </w:tc>
      </w:tr>
      <w:tr w:rsidR="001051C4" w:rsidRPr="001051C4" w:rsidTr="001051C4">
        <w:trPr>
          <w:trHeight w:hRule="exact" w:val="1276"/>
          <w:jc w:val="center"/>
        </w:trPr>
        <w:tc>
          <w:tcPr>
            <w:tcW w:w="643"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14.</w:t>
            </w:r>
          </w:p>
        </w:tc>
        <w:tc>
          <w:tcPr>
            <w:tcW w:w="4320" w:type="dxa"/>
            <w:tcBorders>
              <w:top w:val="single" w:sz="4" w:space="0" w:color="auto"/>
              <w:left w:val="single" w:sz="4" w:space="0" w:color="auto"/>
              <w:bottom w:val="nil"/>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Обеспечение учреждения знаками безопасности, первичными средствами пожаротушения (песок, совок, огнетушители, кошма и другие).</w:t>
            </w:r>
          </w:p>
        </w:tc>
        <w:tc>
          <w:tcPr>
            <w:tcW w:w="2151"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Заведующий,</w:t>
            </w:r>
            <w:r w:rsidRPr="001051C4">
              <w:rPr>
                <w:rFonts w:ascii="Times New Roman" w:eastAsia="Times New Roman" w:hAnsi="Times New Roman" w:cs="Times New Roman"/>
                <w:bCs/>
                <w:color w:val="000000"/>
                <w:sz w:val="24"/>
                <w:szCs w:val="24"/>
                <w:lang w:eastAsia="ru-RU" w:bidi="ru-RU"/>
              </w:rPr>
              <w:t xml:space="preserve"> </w:t>
            </w:r>
            <w:r w:rsidRPr="001051C4">
              <w:rPr>
                <w:rFonts w:ascii="Times New Roman" w:eastAsia="Times New Roman" w:hAnsi="Times New Roman" w:cs="Times New Roman"/>
                <w:color w:val="000000"/>
                <w:sz w:val="24"/>
                <w:szCs w:val="24"/>
                <w:lang w:eastAsia="ru-RU" w:bidi="ru-RU"/>
              </w:rPr>
              <w:t>завхоз</w:t>
            </w:r>
          </w:p>
        </w:tc>
      </w:tr>
      <w:tr w:rsidR="001051C4" w:rsidRPr="001051C4" w:rsidTr="001051C4">
        <w:trPr>
          <w:trHeight w:hRule="exact" w:val="1408"/>
          <w:jc w:val="center"/>
        </w:trPr>
        <w:tc>
          <w:tcPr>
            <w:tcW w:w="643"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15.</w:t>
            </w:r>
          </w:p>
        </w:tc>
        <w:tc>
          <w:tcPr>
            <w:tcW w:w="4320"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Разработать паспорт безопасности</w:t>
            </w:r>
          </w:p>
        </w:tc>
        <w:tc>
          <w:tcPr>
            <w:tcW w:w="2151" w:type="dxa"/>
            <w:tcBorders>
              <w:top w:val="single" w:sz="4" w:space="0" w:color="auto"/>
              <w:left w:val="single" w:sz="4" w:space="0" w:color="auto"/>
              <w:bottom w:val="nil"/>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 xml:space="preserve">   Сентябрь-октябрь</w:t>
            </w:r>
          </w:p>
        </w:tc>
        <w:tc>
          <w:tcPr>
            <w:tcW w:w="1901" w:type="dxa"/>
            <w:tcBorders>
              <w:top w:val="single" w:sz="4" w:space="0" w:color="auto"/>
              <w:left w:val="single" w:sz="4" w:space="0" w:color="auto"/>
              <w:bottom w:val="nil"/>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Лицо,</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ответственное за обеспечение пожарной безопасности</w:t>
            </w:r>
          </w:p>
        </w:tc>
      </w:tr>
      <w:tr w:rsidR="001051C4" w:rsidRPr="001051C4" w:rsidTr="001051C4">
        <w:trPr>
          <w:trHeight w:hRule="exact" w:val="1427"/>
          <w:jc w:val="center"/>
        </w:trPr>
        <w:tc>
          <w:tcPr>
            <w:tcW w:w="643" w:type="dxa"/>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16.</w:t>
            </w:r>
          </w:p>
        </w:tc>
        <w:tc>
          <w:tcPr>
            <w:tcW w:w="4320" w:type="dxa"/>
            <w:tcBorders>
              <w:top w:val="single" w:sz="4" w:space="0" w:color="auto"/>
              <w:left w:val="single" w:sz="4" w:space="0" w:color="auto"/>
              <w:bottom w:val="single" w:sz="4" w:space="0" w:color="auto"/>
              <w:right w:val="nil"/>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Освобождение запасных эвакуационных выходов от хранения хлама.</w:t>
            </w:r>
          </w:p>
        </w:tc>
        <w:tc>
          <w:tcPr>
            <w:tcW w:w="2151" w:type="dxa"/>
            <w:tcBorders>
              <w:top w:val="single" w:sz="4" w:space="0" w:color="auto"/>
              <w:left w:val="single" w:sz="4" w:space="0" w:color="auto"/>
              <w:bottom w:val="single" w:sz="4" w:space="0" w:color="auto"/>
              <w:right w:val="nil"/>
            </w:tcBorders>
            <w:shd w:val="clear" w:color="auto" w:fill="FFFFFF"/>
          </w:tcPr>
          <w:p w:rsidR="001051C4" w:rsidRPr="001051C4" w:rsidRDefault="001051C4" w:rsidP="001051C4">
            <w:pPr>
              <w:spacing w:after="0" w:line="276" w:lineRule="auto"/>
              <w:rPr>
                <w:rFonts w:ascii="Times New Roman" w:eastAsia="Times New Roman" w:hAnsi="Times New Roman" w:cs="Times New Roman"/>
                <w:color w:val="000000"/>
                <w:sz w:val="24"/>
                <w:szCs w:val="24"/>
                <w:lang w:eastAsia="ru-RU" w:bidi="ru-RU"/>
              </w:rPr>
            </w:pP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В течение года</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Лицо,</w:t>
            </w:r>
          </w:p>
          <w:p w:rsidR="001051C4" w:rsidRPr="001051C4" w:rsidRDefault="001051C4" w:rsidP="001051C4">
            <w:pPr>
              <w:spacing w:after="0" w:line="276" w:lineRule="auto"/>
              <w:rPr>
                <w:rFonts w:ascii="Times New Roman" w:eastAsia="Times New Roman" w:hAnsi="Times New Roman" w:cs="Times New Roman"/>
                <w:bCs/>
                <w:color w:val="000000"/>
                <w:sz w:val="24"/>
                <w:szCs w:val="24"/>
                <w:lang w:eastAsia="ru-RU" w:bidi="ru-RU"/>
              </w:rPr>
            </w:pPr>
            <w:r w:rsidRPr="001051C4">
              <w:rPr>
                <w:rFonts w:ascii="Times New Roman" w:eastAsia="Times New Roman" w:hAnsi="Times New Roman" w:cs="Times New Roman"/>
                <w:color w:val="000000"/>
                <w:sz w:val="24"/>
                <w:szCs w:val="24"/>
                <w:lang w:eastAsia="ru-RU" w:bidi="ru-RU"/>
              </w:rPr>
              <w:t>ответственное за обеспечение пожарной безопасности</w:t>
            </w:r>
          </w:p>
        </w:tc>
      </w:tr>
    </w:tbl>
    <w:p w:rsidR="001051C4" w:rsidRPr="001051C4" w:rsidRDefault="001051C4" w:rsidP="001051C4">
      <w:pPr>
        <w:spacing w:after="0" w:line="240" w:lineRule="auto"/>
        <w:rPr>
          <w:rFonts w:ascii="Times New Roman" w:eastAsia="Arial Unicode MS" w:hAnsi="Times New Roman" w:cs="Times New Roman"/>
          <w:color w:val="000000"/>
          <w:sz w:val="26"/>
          <w:szCs w:val="26"/>
          <w:lang w:eastAsia="ru-RU" w:bidi="ru-RU"/>
        </w:rPr>
      </w:pPr>
    </w:p>
    <w:p w:rsidR="001051C4" w:rsidRPr="001051C4" w:rsidRDefault="001051C4" w:rsidP="001051C4">
      <w:pPr>
        <w:spacing w:after="0" w:line="240" w:lineRule="auto"/>
        <w:rPr>
          <w:rFonts w:ascii="Times New Roman" w:eastAsia="Arial Unicode MS" w:hAnsi="Times New Roman" w:cs="Times New Roman"/>
          <w:color w:val="000000"/>
          <w:sz w:val="26"/>
          <w:szCs w:val="26"/>
          <w:lang w:eastAsia="ru-RU" w:bidi="ru-RU"/>
        </w:rPr>
      </w:pPr>
    </w:p>
    <w:p w:rsidR="001051C4" w:rsidRPr="001051C4" w:rsidRDefault="001051C4" w:rsidP="001051C4">
      <w:pPr>
        <w:spacing w:after="0" w:line="240" w:lineRule="auto"/>
        <w:rPr>
          <w:rFonts w:ascii="Times New Roman" w:eastAsia="Arial Unicode MS" w:hAnsi="Times New Roman" w:cs="Times New Roman"/>
          <w:color w:val="000000"/>
          <w:sz w:val="26"/>
          <w:szCs w:val="26"/>
          <w:lang w:eastAsia="ru-RU" w:bidi="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Заведующий                                                                                     М.С-Х.Алимсултанова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Председатель ПК                                                                                        С.С.Янгулбаева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w:t>
      </w:r>
    </w:p>
    <w:p w:rsidR="001051C4" w:rsidRPr="001051C4" w:rsidRDefault="001051C4" w:rsidP="001051C4">
      <w:pPr>
        <w:spacing w:after="0" w:line="240" w:lineRule="auto"/>
        <w:jc w:val="right"/>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 Приложение № 5</w:t>
      </w:r>
    </w:p>
    <w:p w:rsidR="001051C4" w:rsidRPr="001051C4" w:rsidRDefault="001051C4" w:rsidP="001051C4">
      <w:pPr>
        <w:spacing w:after="0" w:line="240" w:lineRule="auto"/>
        <w:rPr>
          <w:rFonts w:ascii="Times New Roman" w:eastAsia="Times New Roman" w:hAnsi="Times New Roman" w:cs="Times New Roman"/>
          <w:kern w:val="2"/>
          <w:sz w:val="26"/>
          <w:szCs w:val="26"/>
          <w:lang w:eastAsia="hi-IN" w:bidi="hi-IN"/>
        </w:rPr>
      </w:pP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Отдел дошкольных учреждений»</w:t>
      </w:r>
    </w:p>
    <w:p w:rsidR="001051C4" w:rsidRPr="001051C4" w:rsidRDefault="001051C4" w:rsidP="001051C4">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Муниципальни учреждени «Шуьйта муниципальни</w:t>
      </w:r>
    </w:p>
    <w:p w:rsidR="001051C4" w:rsidRPr="001051C4" w:rsidRDefault="001051C4" w:rsidP="001051C4">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кIоштан школал хьалхара дешаран урхалла»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 xml:space="preserve">Муниципальное бюджетное дошкольное </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образовательное учреждение «Детский сад «Нана» с. Памятой</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 xml:space="preserve"> Шатойского муниципального района»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(МБДОУ «Детский сад  «Нана»)</w:t>
      </w:r>
    </w:p>
    <w:p w:rsidR="001051C4" w:rsidRPr="001051C4" w:rsidRDefault="001051C4" w:rsidP="001051C4">
      <w:pPr>
        <w:widowControl w:val="0"/>
        <w:tabs>
          <w:tab w:val="left" w:pos="4820"/>
          <w:tab w:val="left" w:pos="7938"/>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Муниципальни бюджетни школал хьалхара дешаран учреждени</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«Шуьйтан  муниципальни к1оштан</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Пхьаьмта юьртан «Берийн беш «Нана»</w:t>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zh-TW"/>
        </w:rPr>
      </w:pPr>
      <w:r w:rsidRPr="001051C4">
        <w:rPr>
          <w:rFonts w:ascii="Times New Roman" w:eastAsia="Calibri" w:hAnsi="Times New Roman" w:cs="Times New Roman"/>
          <w:sz w:val="26"/>
          <w:szCs w:val="26"/>
          <w:lang w:eastAsia="ru-RU"/>
        </w:rPr>
        <w:t>Перечень</w:t>
      </w:r>
      <w:r w:rsidRPr="001051C4">
        <w:rPr>
          <w:rFonts w:ascii="Times New Roman" w:eastAsia="Times New Roman" w:hAnsi="Times New Roman" w:cs="Times New Roman"/>
          <w:sz w:val="26"/>
          <w:szCs w:val="26"/>
          <w:lang w:eastAsia="zh-TW"/>
        </w:rPr>
        <w:t xml:space="preserve"> </w:t>
      </w:r>
      <w:r w:rsidRPr="001051C4">
        <w:rPr>
          <w:rFonts w:ascii="Times New Roman" w:eastAsia="Calibri" w:hAnsi="Times New Roman" w:cs="Times New Roman"/>
          <w:sz w:val="26"/>
          <w:szCs w:val="26"/>
          <w:lang w:eastAsia="ru-RU"/>
        </w:rPr>
        <w:t xml:space="preserve"> (нормы выдачи) </w:t>
      </w:r>
      <w:r w:rsidRPr="001051C4">
        <w:rPr>
          <w:rFonts w:ascii="Times New Roman" w:eastAsia="Times New Roman" w:hAnsi="Times New Roman" w:cs="Times New Roman"/>
          <w:sz w:val="26"/>
          <w:szCs w:val="26"/>
          <w:lang w:eastAsia="zh-TW"/>
        </w:rPr>
        <w:t>профессий и должностей, работа в которых дает право на бесплатное обеспечение специальной одежды, специальной обуви</w:t>
      </w:r>
    </w:p>
    <w:p w:rsidR="001051C4" w:rsidRPr="001051C4" w:rsidRDefault="001051C4" w:rsidP="001051C4">
      <w:pPr>
        <w:spacing w:after="0" w:line="240"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и других средств индивидуальной защиты</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678"/>
        <w:gridCol w:w="1417"/>
        <w:gridCol w:w="2977"/>
        <w:gridCol w:w="29"/>
      </w:tblGrid>
      <w:tr w:rsidR="001051C4" w:rsidRPr="001051C4" w:rsidTr="001051C4">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Профессия или должность</w:t>
            </w: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Наименование СИЗ</w:t>
            </w:r>
          </w:p>
        </w:tc>
        <w:tc>
          <w:tcPr>
            <w:tcW w:w="141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Нормы выдачи</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в год</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Нормативный документ</w:t>
            </w:r>
          </w:p>
        </w:tc>
      </w:tr>
      <w:tr w:rsidR="001051C4" w:rsidRPr="001051C4" w:rsidTr="001051C4">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Воспитатель</w:t>
            </w:r>
          </w:p>
        </w:tc>
        <w:tc>
          <w:tcPr>
            <w:tcW w:w="4678"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Полотенце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141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1 шт</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Приказ министерства здравоохранения СССР № 65 от 29.01.88г п. 1</w:t>
            </w:r>
          </w:p>
        </w:tc>
      </w:tr>
      <w:tr w:rsidR="001051C4" w:rsidRPr="001051C4" w:rsidTr="001051C4">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Педагог-психолог</w:t>
            </w:r>
          </w:p>
        </w:tc>
        <w:tc>
          <w:tcPr>
            <w:tcW w:w="4678"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141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Приказ министерства здравоохранения СССР № 65 от 29.01.88г п.1</w:t>
            </w:r>
          </w:p>
        </w:tc>
      </w:tr>
      <w:tr w:rsidR="001051C4" w:rsidRPr="001051C4" w:rsidTr="001051C4">
        <w:tc>
          <w:tcPr>
            <w:tcW w:w="1609"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медицинская сестра диетическая</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медицинская сестра</w:t>
            </w: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Колпак или косынка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Полотенце</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Дополнительно:</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 использовании вакцины</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Перчатки резиновые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Дополнительно:</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при работе с физио оборудованием</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Очки защитные</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 мере необходим</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до износа</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Приказ министерства здравоохранения СССР № 65 от 29.01.88г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п. 1</w:t>
            </w:r>
          </w:p>
        </w:tc>
      </w:tr>
      <w:tr w:rsidR="001051C4" w:rsidRPr="001051C4" w:rsidTr="001051C4">
        <w:trPr>
          <w:trHeight w:val="2318"/>
        </w:trPr>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color w:val="FF0000"/>
                <w:sz w:val="26"/>
                <w:szCs w:val="26"/>
                <w:lang w:eastAsia="ru-RU"/>
              </w:rPr>
              <w:lastRenderedPageBreak/>
              <w:t xml:space="preserve"> </w:t>
            </w:r>
            <w:r w:rsidRPr="001051C4">
              <w:rPr>
                <w:rFonts w:ascii="Times New Roman" w:eastAsia="Times New Roman" w:hAnsi="Times New Roman" w:cs="Times New Roman"/>
                <w:sz w:val="26"/>
                <w:szCs w:val="26"/>
                <w:lang w:eastAsia="ru-RU"/>
              </w:rPr>
              <w:t>Повар</w:t>
            </w: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Куртка белая хлопчатобумажная  и </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Брюки светлые хлопчатобумажные  или халат х\б белый</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Фартук белый хлопчатобумажный</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Колпак белый хлопчатобумажный</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или косынка белая хлопчатобумажная                       Рукавицы (прихватки) хлопчатобумажные             (для повара)                                                            </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color w:val="FF0000"/>
                <w:sz w:val="26"/>
                <w:szCs w:val="26"/>
                <w:lang w:eastAsia="zh-TW"/>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Приказ  министерства торговли СССР от 27.12.1983г.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308</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Раздел 2, п.5</w:t>
            </w:r>
          </w:p>
        </w:tc>
      </w:tr>
      <w:tr w:rsidR="001051C4" w:rsidRPr="001051C4" w:rsidTr="001051C4">
        <w:trPr>
          <w:cantSplit/>
          <w:trHeight w:val="1264"/>
        </w:trPr>
        <w:tc>
          <w:tcPr>
            <w:tcW w:w="1609" w:type="dxa"/>
            <w:vMerge w:val="restart"/>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bCs/>
                <w:iCs/>
                <w:sz w:val="26"/>
                <w:szCs w:val="26"/>
                <w:lang w:eastAsia="ru-RU"/>
              </w:rPr>
            </w:pPr>
            <w:r w:rsidRPr="001051C4">
              <w:rPr>
                <w:rFonts w:ascii="Times New Roman" w:eastAsia="Times New Roman" w:hAnsi="Times New Roman" w:cs="Times New Roman"/>
                <w:bCs/>
                <w:iCs/>
                <w:sz w:val="26"/>
                <w:szCs w:val="26"/>
                <w:lang w:eastAsia="ru-RU"/>
              </w:rPr>
              <w:t>Помощник повара</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Куртка белая х\б или халат х\б белый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Фартук х\б с водоотталкивающей пропиткой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Шапочка белая х\б или косынка белая х\б</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color w:val="008000"/>
                <w:sz w:val="26"/>
                <w:szCs w:val="26"/>
                <w:lang w:eastAsia="zh-TW"/>
              </w:rPr>
            </w:pPr>
            <w:r w:rsidRPr="001051C4">
              <w:rPr>
                <w:rFonts w:ascii="Times New Roman" w:eastAsia="Times New Roman" w:hAnsi="Times New Roman" w:cs="Times New Roman"/>
                <w:sz w:val="26"/>
                <w:szCs w:val="26"/>
                <w:lang w:eastAsia="zh-TW"/>
              </w:rPr>
              <w:t>1 шт</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Приказ  министерства торговли СССР от 27.12.1983г.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308 </w:t>
            </w:r>
            <w:r w:rsidRPr="001051C4">
              <w:rPr>
                <w:rFonts w:ascii="Times New Roman" w:eastAsia="Times New Roman" w:hAnsi="Times New Roman" w:cs="Times New Roman"/>
                <w:bCs/>
                <w:sz w:val="26"/>
                <w:szCs w:val="26"/>
                <w:lang w:eastAsia="ru-RU"/>
              </w:rPr>
              <w:t>Раздел2, п.9</w:t>
            </w:r>
          </w:p>
        </w:tc>
      </w:tr>
      <w:tr w:rsidR="001051C4" w:rsidRPr="001051C4" w:rsidTr="001051C4">
        <w:trPr>
          <w:cantSplit/>
          <w:trHeight w:val="1064"/>
        </w:trPr>
        <w:tc>
          <w:tcPr>
            <w:tcW w:w="1609"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Дополнительно</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 уборке помещений: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 или халат из смешанных тканей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tc>
        <w:tc>
          <w:tcPr>
            <w:tcW w:w="3006"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 xml:space="preserve">Приказ министерство здравоохранения и социального развития Р.Ф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541н от 01.10.2008г п.84</w:t>
            </w:r>
          </w:p>
        </w:tc>
      </w:tr>
      <w:tr w:rsidR="001051C4" w:rsidRPr="001051C4" w:rsidTr="001051C4">
        <w:trPr>
          <w:gridAfter w:val="1"/>
          <w:wAfter w:w="29" w:type="dxa"/>
          <w:cantSplit/>
          <w:trHeight w:val="1266"/>
        </w:trPr>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bCs/>
                <w:iCs/>
                <w:sz w:val="26"/>
                <w:szCs w:val="26"/>
                <w:lang w:eastAsia="ru-RU"/>
              </w:rPr>
            </w:pPr>
            <w:r w:rsidRPr="001051C4">
              <w:rPr>
                <w:rFonts w:ascii="Times New Roman" w:eastAsia="Times New Roman" w:hAnsi="Times New Roman" w:cs="Times New Roman"/>
                <w:bCs/>
                <w:iCs/>
                <w:sz w:val="26"/>
                <w:szCs w:val="26"/>
                <w:lang w:eastAsia="ru-RU"/>
              </w:rPr>
              <w:t>Кастелянша</w:t>
            </w:r>
          </w:p>
        </w:tc>
        <w:tc>
          <w:tcPr>
            <w:tcW w:w="4678"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bCs/>
                <w:sz w:val="26"/>
                <w:szCs w:val="26"/>
                <w:lang w:eastAsia="ru-RU"/>
              </w:rPr>
            </w:pPr>
            <w:r w:rsidRPr="001051C4">
              <w:rPr>
                <w:rFonts w:ascii="Times New Roman" w:eastAsia="Times New Roman" w:hAnsi="Times New Roman" w:cs="Times New Roman"/>
                <w:bCs/>
                <w:sz w:val="26"/>
                <w:szCs w:val="26"/>
                <w:lang w:eastAsia="ru-RU"/>
              </w:rPr>
              <w:t>Фартук х\б с нагрудником</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Косынка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1шт</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Постановления  Мин. Тру-да и соц. развития Р.Ф № 68 от 29.12.1997г. Приложение № 2 раздел 2 п.19</w:t>
            </w:r>
          </w:p>
        </w:tc>
      </w:tr>
      <w:tr w:rsidR="001051C4" w:rsidRPr="001051C4" w:rsidTr="001051C4">
        <w:trPr>
          <w:gridAfter w:val="1"/>
          <w:wAfter w:w="29" w:type="dxa"/>
          <w:cantSplit/>
          <w:trHeight w:val="2224"/>
        </w:trPr>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Уборщик  служебных помещений</w:t>
            </w: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  или халат из смешанных тканей                  Рукавицы комбинирован-ные или перчатки с полимерным покрытием Дополнительно:</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 мытье полов и мест общего пользования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Сапоги резиновые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Перчатки резиновые</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6 пар</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дежурные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2 пары</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Приказ министерство здравоохранения и социального развития Р.Ф № 541н от 01.10.2008г.</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п.84</w:t>
            </w:r>
          </w:p>
        </w:tc>
      </w:tr>
      <w:tr w:rsidR="001051C4" w:rsidRPr="001051C4" w:rsidTr="001051C4">
        <w:trPr>
          <w:gridAfter w:val="1"/>
          <w:wAfter w:w="29" w:type="dxa"/>
          <w:cantSplit/>
          <w:trHeight w:val="1875"/>
        </w:trPr>
        <w:tc>
          <w:tcPr>
            <w:tcW w:w="1609"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bCs/>
                <w:i/>
                <w:iCs/>
                <w:sz w:val="26"/>
                <w:szCs w:val="26"/>
                <w:lang w:eastAsia="ru-RU"/>
              </w:rPr>
            </w:pPr>
            <w:r w:rsidRPr="001051C4">
              <w:rPr>
                <w:rFonts w:ascii="Times New Roman" w:eastAsia="Times New Roman" w:hAnsi="Times New Roman" w:cs="Times New Roman"/>
                <w:bCs/>
                <w:iCs/>
                <w:sz w:val="26"/>
                <w:szCs w:val="26"/>
                <w:lang w:eastAsia="ru-RU"/>
              </w:rPr>
              <w:t>Дворник</w:t>
            </w: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Костюм х/б или костюм из смешанных тканей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Фартук х/б с нагрудником</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Рукавицы комбинирован-ные или перчатки с поли-мерным покрытием</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Плащ непромокаемый</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6 пар</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на 3 года.</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на 2. года</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Приказ министерства здравоохранения и социального развития Р.Ф №541н от 01.10.2008г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 20</w:t>
            </w:r>
          </w:p>
        </w:tc>
      </w:tr>
      <w:tr w:rsidR="001051C4" w:rsidRPr="001051C4" w:rsidTr="001051C4">
        <w:trPr>
          <w:gridAfter w:val="1"/>
          <w:wAfter w:w="29" w:type="dxa"/>
          <w:cantSplit/>
          <w:trHeight w:val="1699"/>
        </w:trPr>
        <w:tc>
          <w:tcPr>
            <w:tcW w:w="1609" w:type="dxa"/>
            <w:vMerge w:val="restart"/>
            <w:tcBorders>
              <w:top w:val="single" w:sz="4" w:space="0" w:color="auto"/>
              <w:left w:val="single" w:sz="4" w:space="0" w:color="auto"/>
              <w:bottom w:val="nil"/>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lastRenderedPageBreak/>
              <w:t>Рабочий по комплексному    обслуживанию и текущему   ремонту зданий</w:t>
            </w:r>
          </w:p>
        </w:tc>
        <w:tc>
          <w:tcPr>
            <w:tcW w:w="4678" w:type="dxa"/>
            <w:tcBorders>
              <w:top w:val="nil"/>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Костюм брезентовый или костюм х/б или костюм из смешанных тканей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Сапоги резиновые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Рукавицы брезентовые или перчатки с полимерным покрытием</w:t>
            </w:r>
          </w:p>
        </w:tc>
        <w:tc>
          <w:tcPr>
            <w:tcW w:w="1417" w:type="dxa"/>
            <w:tcBorders>
              <w:top w:val="nil"/>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пара</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4 пары</w:t>
            </w:r>
          </w:p>
        </w:tc>
        <w:tc>
          <w:tcPr>
            <w:tcW w:w="2977" w:type="dxa"/>
            <w:tcBorders>
              <w:top w:val="nil"/>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Приказ министерства здравоохранения и социального развития Р.Ф №541н от 01.10.2008г п.64</w:t>
            </w:r>
          </w:p>
        </w:tc>
      </w:tr>
      <w:tr w:rsidR="001051C4" w:rsidRPr="001051C4" w:rsidTr="001051C4">
        <w:trPr>
          <w:gridAfter w:val="1"/>
          <w:wAfter w:w="29" w:type="dxa"/>
          <w:cantSplit/>
          <w:trHeight w:val="1411"/>
        </w:trPr>
        <w:tc>
          <w:tcPr>
            <w:tcW w:w="1609" w:type="dxa"/>
            <w:vMerge/>
            <w:tcBorders>
              <w:top w:val="single" w:sz="4" w:space="0" w:color="auto"/>
              <w:left w:val="single" w:sz="4" w:space="0" w:color="auto"/>
              <w:bottom w:val="nil"/>
              <w:right w:val="single" w:sz="4" w:space="0" w:color="auto"/>
            </w:tcBorders>
            <w:vAlign w:val="center"/>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tc>
        <w:tc>
          <w:tcPr>
            <w:tcW w:w="4678" w:type="dxa"/>
            <w:tcBorders>
              <w:top w:val="nil"/>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дополнительно:</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зимой при наружных работах:</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Куртка на утепляющей подкладке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Брюки на утепляющей подкладке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Валенки или сапоги кожаные</w:t>
            </w:r>
          </w:p>
        </w:tc>
        <w:tc>
          <w:tcPr>
            <w:tcW w:w="1417" w:type="dxa"/>
            <w:tcBorders>
              <w:top w:val="nil"/>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на 2 года</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на 2 года</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 1 на 2,5 года</w:t>
            </w:r>
          </w:p>
        </w:tc>
        <w:tc>
          <w:tcPr>
            <w:tcW w:w="2977" w:type="dxa"/>
            <w:tcBorders>
              <w:top w:val="nil"/>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Приказ министерство здравоохранения и социального развития Р.Ф №541н от 01.10.2008г п.64</w:t>
            </w:r>
          </w:p>
        </w:tc>
      </w:tr>
      <w:tr w:rsidR="001051C4" w:rsidRPr="001051C4" w:rsidTr="001051C4">
        <w:trPr>
          <w:gridAfter w:val="1"/>
          <w:wAfter w:w="29" w:type="dxa"/>
          <w:cantSplit/>
          <w:trHeight w:val="1227"/>
        </w:trPr>
        <w:tc>
          <w:tcPr>
            <w:tcW w:w="1609" w:type="dxa"/>
            <w:vMerge w:val="restart"/>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Помощник воспитателя</w:t>
            </w:r>
          </w:p>
          <w:p w:rsidR="001051C4" w:rsidRPr="001051C4" w:rsidRDefault="001051C4" w:rsidP="001051C4">
            <w:pPr>
              <w:spacing w:after="0" w:line="276" w:lineRule="auto"/>
              <w:rPr>
                <w:rFonts w:ascii="Times New Roman" w:eastAsia="Times New Roman" w:hAnsi="Times New Roman" w:cs="Times New Roman"/>
                <w:color w:val="FF0000"/>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bCs/>
                <w:sz w:val="26"/>
                <w:szCs w:val="26"/>
                <w:lang w:eastAsia="ru-RU"/>
              </w:rPr>
            </w:pPr>
            <w:r w:rsidRPr="001051C4">
              <w:rPr>
                <w:rFonts w:ascii="Times New Roman" w:eastAsia="Times New Roman" w:hAnsi="Times New Roman" w:cs="Times New Roman"/>
                <w:bCs/>
                <w:sz w:val="26"/>
                <w:szCs w:val="26"/>
                <w:lang w:eastAsia="ru-RU"/>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Постановления  Мин. труда и соц.развития Р.Ф № 68 от 29.12.1997г Приложение № 2 раздел № 6 п.49</w:t>
            </w:r>
          </w:p>
        </w:tc>
      </w:tr>
      <w:tr w:rsidR="001051C4" w:rsidRPr="001051C4" w:rsidTr="001051C4">
        <w:trPr>
          <w:gridAfter w:val="1"/>
          <w:wAfter w:w="29" w:type="dxa"/>
          <w:cantSplit/>
          <w:trHeight w:val="1535"/>
        </w:trPr>
        <w:tc>
          <w:tcPr>
            <w:tcW w:w="1609"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spacing w:after="0" w:line="276" w:lineRule="auto"/>
              <w:rPr>
                <w:rFonts w:ascii="Times New Roman" w:eastAsia="Times New Roman" w:hAnsi="Times New Roman" w:cs="Times New Roman"/>
                <w:color w:val="FF0000"/>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Дополнительно при работе с продуктами:</w:t>
            </w:r>
          </w:p>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Шапочка белая х\б или косынка белая х\бФартук белый х\б</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Полотенце</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Приказ  министерства торговли СССР от 27.12.1983г. № 308</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Раздел2, п.6</w:t>
            </w:r>
          </w:p>
        </w:tc>
      </w:tr>
      <w:tr w:rsidR="001051C4" w:rsidRPr="001051C4" w:rsidTr="001051C4">
        <w:trPr>
          <w:gridAfter w:val="1"/>
          <w:wAfter w:w="29" w:type="dxa"/>
          <w:cantSplit/>
          <w:trHeight w:val="1402"/>
        </w:trPr>
        <w:tc>
          <w:tcPr>
            <w:tcW w:w="1609"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spacing w:after="0" w:line="276" w:lineRule="auto"/>
              <w:rPr>
                <w:rFonts w:ascii="Times New Roman" w:eastAsia="Times New Roman" w:hAnsi="Times New Roman" w:cs="Times New Roman"/>
                <w:color w:val="FF0000"/>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Дополнительно при мытье посуды:</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Фартук прорезиненный с нагрудником</w:t>
            </w:r>
          </w:p>
        </w:tc>
        <w:tc>
          <w:tcPr>
            <w:tcW w:w="141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Постановления  Мин. труда и соц.развития Р.Ф № 68 от 29.12.1997г Приложение № 7 раздел 2 п.8</w:t>
            </w:r>
          </w:p>
        </w:tc>
      </w:tr>
      <w:tr w:rsidR="001051C4" w:rsidRPr="001051C4" w:rsidTr="001051C4">
        <w:trPr>
          <w:gridAfter w:val="1"/>
          <w:wAfter w:w="29" w:type="dxa"/>
          <w:cantSplit/>
          <w:trHeight w:val="1412"/>
        </w:trPr>
        <w:tc>
          <w:tcPr>
            <w:tcW w:w="1609"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spacing w:after="0" w:line="276" w:lineRule="auto"/>
              <w:rPr>
                <w:rFonts w:ascii="Times New Roman" w:eastAsia="Times New Roman" w:hAnsi="Times New Roman" w:cs="Times New Roman"/>
                <w:color w:val="FF0000"/>
                <w:sz w:val="26"/>
                <w:szCs w:val="26"/>
                <w:lang w:eastAsia="zh-TW"/>
              </w:rPr>
            </w:pPr>
          </w:p>
        </w:tc>
        <w:tc>
          <w:tcPr>
            <w:tcW w:w="4678"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 уборке мест общего пользования дополнительно: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Халат х\б или халат из смешанных тканей</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1 шт.</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6 пар</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дежурные</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2 пары</w:t>
            </w:r>
          </w:p>
        </w:tc>
        <w:tc>
          <w:tcPr>
            <w:tcW w:w="297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xml:space="preserve">Приказ министерство здравоохранения и социального развития Р.Ф </w:t>
            </w:r>
          </w:p>
          <w:p w:rsidR="001051C4" w:rsidRPr="001051C4" w:rsidRDefault="001051C4" w:rsidP="001051C4">
            <w:pPr>
              <w:spacing w:after="0" w:line="276" w:lineRule="auto"/>
              <w:rPr>
                <w:rFonts w:ascii="Times New Roman" w:eastAsia="Times New Roman" w:hAnsi="Times New Roman" w:cs="Times New Roman"/>
                <w:sz w:val="26"/>
                <w:szCs w:val="26"/>
                <w:lang w:eastAsia="zh-TW"/>
              </w:rPr>
            </w:pPr>
            <w:r w:rsidRPr="001051C4">
              <w:rPr>
                <w:rFonts w:ascii="Times New Roman" w:eastAsia="Times New Roman" w:hAnsi="Times New Roman" w:cs="Times New Roman"/>
                <w:sz w:val="26"/>
                <w:szCs w:val="26"/>
                <w:lang w:eastAsia="zh-TW"/>
              </w:rPr>
              <w:t>№ 541н от 01.10.2008г п.84</w:t>
            </w:r>
          </w:p>
        </w:tc>
      </w:tr>
    </w:tbl>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right"/>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Приложение № 6</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Отдел дошкольных учреждений»</w:t>
      </w:r>
    </w:p>
    <w:p w:rsidR="001051C4" w:rsidRPr="001051C4" w:rsidRDefault="001051C4" w:rsidP="001051C4">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Муниципальни учреждени «Шуьйта муниципальни</w:t>
      </w:r>
    </w:p>
    <w:p w:rsidR="001051C4" w:rsidRPr="001051C4" w:rsidRDefault="001051C4" w:rsidP="001051C4">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кIоштан школал хьалхара дешаран урхалла»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 xml:space="preserve">Муниципальное бюджетное дошкольное </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образовательное учреждение «Детский сад «Нана» с. Памятой</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 xml:space="preserve"> Шатойского муниципального района»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(МБДОУ «Детский сад «Нана»)</w:t>
      </w:r>
    </w:p>
    <w:p w:rsidR="001051C4" w:rsidRPr="001051C4" w:rsidRDefault="001051C4" w:rsidP="001051C4">
      <w:pPr>
        <w:widowControl w:val="0"/>
        <w:tabs>
          <w:tab w:val="left" w:pos="4820"/>
          <w:tab w:val="left" w:pos="7938"/>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Муниципальни бюджетни школал хьалхара дешаран учреждени</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«Шуьйтан  муниципальни к1оштан</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Calibri" w:hAnsi="Times New Roman CYR" w:cs="Times New Roman CYR"/>
          <w:sz w:val="24"/>
          <w:szCs w:val="24"/>
        </w:rPr>
      </w:pPr>
      <w:r w:rsidRPr="001051C4">
        <w:rPr>
          <w:rFonts w:ascii="Times New Roman CYR" w:eastAsia="Calibri" w:hAnsi="Times New Roman CYR" w:cs="Times New Roman CYR"/>
          <w:sz w:val="24"/>
          <w:szCs w:val="24"/>
        </w:rPr>
        <w:t>Пхьаьмта юьртан «Берийн беш «Нана»</w:t>
      </w:r>
    </w:p>
    <w:p w:rsidR="001051C4" w:rsidRPr="001051C4" w:rsidRDefault="001051C4" w:rsidP="001051C4">
      <w:pPr>
        <w:widowControl w:val="0"/>
        <w:autoSpaceDE w:val="0"/>
        <w:autoSpaceDN w:val="0"/>
        <w:adjustRightInd w:val="0"/>
        <w:spacing w:after="0" w:line="240" w:lineRule="auto"/>
        <w:jc w:val="center"/>
        <w:rPr>
          <w:rFonts w:ascii="Times New Roman CYR" w:eastAsia="Calibri" w:hAnsi="Times New Roman CYR" w:cs="Times New Roman CYR"/>
          <w:color w:val="000000"/>
          <w:sz w:val="26"/>
          <w:szCs w:val="26"/>
        </w:rPr>
      </w:pP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СОГЛАСОВАНО                                                       УТВЕРЖДАЮ</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Председатель ПК  МБДОУ                                       Заведующий МБДОУ</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«Детский сад «Нана»                                                 «Детский сад «Нана»                                                                                                                             ____________С.С.Янгулбаева                                   ______М.С-Х.Алимсултанова</w:t>
      </w:r>
    </w:p>
    <w:p w:rsidR="001051C4" w:rsidRPr="001051C4" w:rsidRDefault="001051C4" w:rsidP="001051C4">
      <w:pPr>
        <w:spacing w:after="0" w:line="240" w:lineRule="auto"/>
        <w:rPr>
          <w:rFonts w:ascii="Times New Roman" w:eastAsia="Calibri" w:hAnsi="Times New Roman" w:cs="Times New Roman"/>
          <w:sz w:val="26"/>
          <w:szCs w:val="26"/>
          <w:lang w:eastAsia="ru-RU"/>
        </w:rPr>
      </w:pPr>
      <w:r w:rsidRPr="001051C4">
        <w:rPr>
          <w:rFonts w:ascii="Times New Roman" w:eastAsia="Calibri" w:hAnsi="Times New Roman" w:cs="Times New Roman"/>
          <w:sz w:val="26"/>
          <w:szCs w:val="26"/>
          <w:lang w:eastAsia="ru-RU"/>
        </w:rPr>
        <w:t>«___» __________20___ г.                                       «___» __________20___ г.</w:t>
      </w:r>
      <w:r w:rsidRPr="001051C4">
        <w:rPr>
          <w:rFonts w:ascii="Times New Roman" w:eastAsia="Calibri" w:hAnsi="Times New Roman" w:cs="Times New Roman"/>
          <w:sz w:val="26"/>
          <w:szCs w:val="26"/>
          <w:lang w:eastAsia="ru-RU"/>
        </w:rPr>
        <w:tab/>
      </w: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Форма расчетного листа</w:t>
      </w:r>
    </w:p>
    <w:tbl>
      <w:tblPr>
        <w:tblStyle w:val="af"/>
        <w:tblpPr w:leftFromText="180" w:rightFromText="180" w:vertAnchor="text" w:horzAnchor="margin" w:tblpXSpec="center" w:tblpY="51"/>
        <w:tblW w:w="10035" w:type="dxa"/>
        <w:tblInd w:w="0" w:type="dxa"/>
        <w:tblLayout w:type="fixed"/>
        <w:tblLook w:val="04A0" w:firstRow="1" w:lastRow="0" w:firstColumn="1" w:lastColumn="0" w:noHBand="0" w:noVBand="1"/>
      </w:tblPr>
      <w:tblGrid>
        <w:gridCol w:w="5384"/>
        <w:gridCol w:w="1057"/>
        <w:gridCol w:w="2317"/>
        <w:gridCol w:w="1277"/>
      </w:tblGrid>
      <w:tr w:rsidR="001051C4" w:rsidRPr="001051C4" w:rsidTr="001051C4">
        <w:trPr>
          <w:trHeight w:val="986"/>
        </w:trPr>
        <w:tc>
          <w:tcPr>
            <w:tcW w:w="10031" w:type="dxa"/>
            <w:gridSpan w:val="4"/>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Расчётный листок </w:t>
            </w:r>
          </w:p>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Ф.И.О.</w:t>
            </w:r>
          </w:p>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Должность:</w:t>
            </w:r>
          </w:p>
        </w:tc>
      </w:tr>
      <w:tr w:rsidR="001051C4" w:rsidRPr="001051C4" w:rsidTr="001051C4">
        <w:trPr>
          <w:trHeight w:val="310"/>
        </w:trPr>
        <w:tc>
          <w:tcPr>
            <w:tcW w:w="6439"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Начисления</w:t>
            </w:r>
          </w:p>
        </w:tc>
        <w:tc>
          <w:tcPr>
            <w:tcW w:w="3592"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Удержания </w:t>
            </w:r>
          </w:p>
        </w:tc>
      </w:tr>
      <w:tr w:rsidR="001051C4" w:rsidRPr="001051C4" w:rsidTr="001051C4">
        <w:trPr>
          <w:trHeight w:val="328"/>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Вид начисления</w:t>
            </w:r>
          </w:p>
        </w:tc>
        <w:tc>
          <w:tcPr>
            <w:tcW w:w="105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Сумма</w:t>
            </w:r>
          </w:p>
        </w:tc>
        <w:tc>
          <w:tcPr>
            <w:tcW w:w="231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Вид удержания</w:t>
            </w:r>
          </w:p>
        </w:tc>
        <w:tc>
          <w:tcPr>
            <w:tcW w:w="127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Сумма</w:t>
            </w:r>
          </w:p>
        </w:tc>
      </w:tr>
      <w:tr w:rsidR="001051C4" w:rsidRPr="001051C4" w:rsidTr="001051C4">
        <w:trPr>
          <w:trHeight w:val="328"/>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Месячный должностной оклад пед. работника </w:t>
            </w:r>
          </w:p>
        </w:tc>
        <w:tc>
          <w:tcPr>
            <w:tcW w:w="105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НДФЛ 13%</w:t>
            </w:r>
          </w:p>
        </w:tc>
        <w:tc>
          <w:tcPr>
            <w:tcW w:w="1276"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r>
      <w:tr w:rsidR="001051C4" w:rsidRPr="001051C4" w:rsidTr="001051C4">
        <w:trPr>
          <w:trHeight w:val="310"/>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Надбавка согл. Расп. №182-р</w:t>
            </w:r>
          </w:p>
        </w:tc>
        <w:tc>
          <w:tcPr>
            <w:tcW w:w="105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Профсоюз 1%</w:t>
            </w:r>
          </w:p>
        </w:tc>
        <w:tc>
          <w:tcPr>
            <w:tcW w:w="1276"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r>
      <w:tr w:rsidR="001051C4" w:rsidRPr="001051C4" w:rsidTr="001051C4">
        <w:trPr>
          <w:trHeight w:val="328"/>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Надбавка за наполняемость групп </w:t>
            </w:r>
          </w:p>
        </w:tc>
        <w:tc>
          <w:tcPr>
            <w:tcW w:w="105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Однодневный заработок </w:t>
            </w:r>
          </w:p>
        </w:tc>
        <w:tc>
          <w:tcPr>
            <w:tcW w:w="1276"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r>
      <w:tr w:rsidR="001051C4" w:rsidRPr="001051C4" w:rsidTr="001051C4">
        <w:trPr>
          <w:trHeight w:val="264"/>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Выслуга лет 10% от оклада от 5 до 10 лет</w:t>
            </w:r>
          </w:p>
        </w:tc>
        <w:tc>
          <w:tcPr>
            <w:tcW w:w="1057" w:type="dxa"/>
            <w:vMerge w:val="restart"/>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2316" w:type="dxa"/>
            <w:vMerge w:val="restart"/>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w:t>
            </w:r>
          </w:p>
        </w:tc>
      </w:tr>
      <w:tr w:rsidR="001051C4" w:rsidRPr="001051C4" w:rsidTr="001051C4">
        <w:trPr>
          <w:trHeight w:val="150"/>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lastRenderedPageBreak/>
              <w:t>Персональный коэффициент</w:t>
            </w: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rPr>
                <w:rFonts w:ascii="Times New Roman" w:eastAsia="Calibri" w:hAnsi="Times New Roman"/>
                <w:sz w:val="26"/>
                <w:szCs w:val="26"/>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rPr>
                <w:rFonts w:ascii="Times New Roman" w:eastAsia="Calibri"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1C4" w:rsidRPr="001051C4" w:rsidRDefault="001051C4" w:rsidP="001051C4">
            <w:pPr>
              <w:rPr>
                <w:rFonts w:ascii="Times New Roman" w:eastAsia="Calibri" w:hAnsi="Times New Roman"/>
                <w:sz w:val="26"/>
                <w:szCs w:val="26"/>
              </w:rPr>
            </w:pPr>
          </w:p>
        </w:tc>
      </w:tr>
      <w:tr w:rsidR="001051C4" w:rsidRPr="001051C4" w:rsidTr="001051C4">
        <w:trPr>
          <w:trHeight w:val="328"/>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lastRenderedPageBreak/>
              <w:t xml:space="preserve">Доплата </w:t>
            </w:r>
          </w:p>
        </w:tc>
        <w:tc>
          <w:tcPr>
            <w:tcW w:w="105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w:t>
            </w:r>
          </w:p>
        </w:tc>
      </w:tr>
      <w:tr w:rsidR="001051C4" w:rsidRPr="001051C4" w:rsidTr="001051C4">
        <w:trPr>
          <w:trHeight w:val="310"/>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Начислено </w:t>
            </w:r>
          </w:p>
        </w:tc>
        <w:tc>
          <w:tcPr>
            <w:tcW w:w="1057"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w:t>
            </w:r>
          </w:p>
        </w:tc>
        <w:tc>
          <w:tcPr>
            <w:tcW w:w="231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Удержано </w:t>
            </w:r>
          </w:p>
        </w:tc>
        <w:tc>
          <w:tcPr>
            <w:tcW w:w="1276"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w:t>
            </w:r>
          </w:p>
        </w:tc>
      </w:tr>
      <w:tr w:rsidR="001051C4" w:rsidRPr="001051C4" w:rsidTr="001051C4">
        <w:trPr>
          <w:trHeight w:val="347"/>
        </w:trPr>
        <w:tc>
          <w:tcPr>
            <w:tcW w:w="5382" w:type="dxa"/>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Полагается к выплате: </w:t>
            </w:r>
          </w:p>
        </w:tc>
        <w:tc>
          <w:tcPr>
            <w:tcW w:w="1057" w:type="dxa"/>
            <w:tcBorders>
              <w:top w:val="single" w:sz="4" w:space="0" w:color="auto"/>
              <w:left w:val="single" w:sz="4" w:space="0" w:color="auto"/>
              <w:bottom w:val="single" w:sz="4" w:space="0" w:color="auto"/>
              <w:right w:val="single" w:sz="4" w:space="0" w:color="auto"/>
            </w:tcBorders>
          </w:tcPr>
          <w:p w:rsidR="001051C4" w:rsidRPr="001051C4" w:rsidRDefault="001051C4" w:rsidP="001051C4">
            <w:pPr>
              <w:rPr>
                <w:rFonts w:ascii="Times New Roman" w:eastAsia="Calibri" w:hAnsi="Times New Roman"/>
                <w:sz w:val="26"/>
                <w:szCs w:val="26"/>
              </w:rPr>
            </w:pPr>
          </w:p>
        </w:tc>
        <w:tc>
          <w:tcPr>
            <w:tcW w:w="3592" w:type="dxa"/>
            <w:gridSpan w:val="2"/>
            <w:tcBorders>
              <w:top w:val="single" w:sz="4" w:space="0" w:color="auto"/>
              <w:left w:val="single" w:sz="4" w:space="0" w:color="auto"/>
              <w:bottom w:val="single" w:sz="4" w:space="0" w:color="auto"/>
              <w:right w:val="single" w:sz="4" w:space="0" w:color="auto"/>
            </w:tcBorders>
            <w:hideMark/>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    Выплачено через банк    -</w:t>
            </w:r>
          </w:p>
        </w:tc>
      </w:tr>
      <w:tr w:rsidR="001051C4" w:rsidRPr="001051C4" w:rsidTr="001051C4">
        <w:trPr>
          <w:trHeight w:val="347"/>
        </w:trPr>
        <w:tc>
          <w:tcPr>
            <w:tcW w:w="10031" w:type="dxa"/>
            <w:gridSpan w:val="4"/>
            <w:tcBorders>
              <w:top w:val="single" w:sz="4" w:space="0" w:color="auto"/>
              <w:left w:val="nil"/>
              <w:bottom w:val="nil"/>
              <w:right w:val="nil"/>
            </w:tcBorders>
          </w:tcPr>
          <w:p w:rsidR="001051C4" w:rsidRPr="001051C4" w:rsidRDefault="001051C4" w:rsidP="001051C4">
            <w:pPr>
              <w:rPr>
                <w:rFonts w:ascii="Times New Roman" w:eastAsia="Calibri" w:hAnsi="Times New Roman"/>
                <w:sz w:val="26"/>
                <w:szCs w:val="26"/>
              </w:rPr>
            </w:pPr>
            <w:r w:rsidRPr="001051C4">
              <w:rPr>
                <w:rFonts w:ascii="Times New Roman" w:eastAsia="Calibri" w:hAnsi="Times New Roman"/>
                <w:sz w:val="26"/>
                <w:szCs w:val="26"/>
              </w:rPr>
              <w:t xml:space="preserve">Бухгалтер </w:t>
            </w:r>
          </w:p>
          <w:p w:rsidR="001051C4" w:rsidRPr="001051C4" w:rsidRDefault="001051C4" w:rsidP="001051C4">
            <w:pPr>
              <w:rPr>
                <w:rFonts w:ascii="Times New Roman" w:eastAsia="Calibri" w:hAnsi="Times New Roman"/>
                <w:sz w:val="26"/>
                <w:szCs w:val="26"/>
              </w:rPr>
            </w:pPr>
          </w:p>
        </w:tc>
      </w:tr>
    </w:tbl>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rPr>
          <w:rFonts w:ascii="Times New Roman" w:eastAsia="Times New Roman" w:hAnsi="Times New Roman" w:cs="Times New Roman"/>
          <w:sz w:val="26"/>
          <w:szCs w:val="26"/>
          <w:lang w:eastAsia="ru-RU"/>
        </w:rPr>
      </w:pPr>
    </w:p>
    <w:p w:rsidR="001051C4" w:rsidRPr="001051C4" w:rsidRDefault="001051C4" w:rsidP="001051C4">
      <w:pPr>
        <w:spacing w:after="0" w:line="240" w:lineRule="auto"/>
        <w:jc w:val="right"/>
        <w:rPr>
          <w:rFonts w:ascii="Times New Roman" w:eastAsia="Times New Roman" w:hAnsi="Times New Roman" w:cs="Times New Roman"/>
          <w:sz w:val="26"/>
          <w:szCs w:val="26"/>
          <w:lang w:eastAsia="ru-RU"/>
        </w:rPr>
      </w:pPr>
      <w:r w:rsidRPr="001051C4">
        <w:rPr>
          <w:rFonts w:ascii="Times New Roman" w:eastAsia="Times New Roman" w:hAnsi="Times New Roman" w:cs="Times New Roman"/>
          <w:sz w:val="26"/>
          <w:szCs w:val="26"/>
          <w:lang w:eastAsia="ru-RU"/>
        </w:rPr>
        <w:t>Приложение №7</w:t>
      </w:r>
    </w:p>
    <w:p w:rsidR="001051C4" w:rsidRPr="001051C4" w:rsidRDefault="001051C4" w:rsidP="001051C4">
      <w:pPr>
        <w:spacing w:after="0" w:line="240" w:lineRule="auto"/>
        <w:jc w:val="center"/>
        <w:rPr>
          <w:rFonts w:ascii="Times New Roman" w:eastAsia="Times New Roman" w:hAnsi="Times New Roman" w:cs="Times New Roman"/>
          <w:b/>
          <w:sz w:val="28"/>
          <w:szCs w:val="20"/>
          <w:lang w:eastAsia="ru-RU"/>
        </w:rPr>
      </w:pP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Муниципальное учреждение</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 xml:space="preserve">«Отдел дошкольных учреждений» Шатойского </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муниципального района</w:t>
      </w: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Муниципальни учреждени «Шуьйтан муниципальни</w:t>
      </w:r>
    </w:p>
    <w:p w:rsidR="001051C4" w:rsidRPr="001051C4" w:rsidRDefault="001051C4" w:rsidP="001051C4">
      <w:pPr>
        <w:widowControl w:val="0"/>
        <w:tabs>
          <w:tab w:val="left" w:pos="756"/>
          <w:tab w:val="center" w:pos="4819"/>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ab/>
      </w:r>
      <w:r w:rsidRPr="001051C4">
        <w:rPr>
          <w:rFonts w:ascii="Times New Roman CYR" w:eastAsia="Times New Roman" w:hAnsi="Times New Roman CYR" w:cs="Times New Roman CYR"/>
          <w:sz w:val="24"/>
          <w:szCs w:val="24"/>
          <w:lang w:eastAsia="ru-RU"/>
        </w:rPr>
        <w:tab/>
        <w:t>кIоштан школал хьалхара дешаран урхалла»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 xml:space="preserve">Муниципальное бюджетное дошкольное </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 xml:space="preserve">образовательное учреждение «Детский сад «Нана» </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с. Памятой Шатойского муниципального района»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(МБДОУ «Детский сад «Нана»)</w:t>
      </w:r>
    </w:p>
    <w:p w:rsidR="001051C4" w:rsidRPr="001051C4" w:rsidRDefault="001051C4" w:rsidP="001051C4">
      <w:pPr>
        <w:widowControl w:val="0"/>
        <w:tabs>
          <w:tab w:val="left" w:pos="4820"/>
          <w:tab w:val="left" w:pos="7938"/>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 xml:space="preserve">Муниципальни бюджетни школал хьалхара </w:t>
      </w:r>
    </w:p>
    <w:p w:rsidR="001051C4" w:rsidRPr="001051C4" w:rsidRDefault="001051C4" w:rsidP="001051C4">
      <w:pPr>
        <w:widowControl w:val="0"/>
        <w:tabs>
          <w:tab w:val="left" w:pos="4820"/>
          <w:tab w:val="left" w:pos="7938"/>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дешаран учреждени</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«Шуьйтан муниципальни к1оштан</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r w:rsidRPr="001051C4">
        <w:rPr>
          <w:rFonts w:ascii="Times New Roman CYR" w:eastAsia="Times New Roman" w:hAnsi="Times New Roman CYR" w:cs="Times New Roman CYR"/>
          <w:sz w:val="24"/>
          <w:szCs w:val="24"/>
          <w:lang w:eastAsia="ru-RU"/>
        </w:rPr>
        <w:t>Пхьамта юьртан «Берийн беш «Нана»</w:t>
      </w:r>
    </w:p>
    <w:p w:rsidR="001051C4" w:rsidRPr="001051C4" w:rsidRDefault="001051C4" w:rsidP="001051C4">
      <w:pPr>
        <w:widowControl w:val="0"/>
        <w:tabs>
          <w:tab w:val="left" w:pos="4820"/>
        </w:tabs>
        <w:autoSpaceDE w:val="0"/>
        <w:autoSpaceDN w:val="0"/>
        <w:adjustRightInd w:val="0"/>
        <w:spacing w:after="0" w:line="240" w:lineRule="auto"/>
        <w:ind w:right="318"/>
        <w:jc w:val="center"/>
        <w:rPr>
          <w:rFonts w:ascii="Times New Roman CYR" w:eastAsia="Times New Roman" w:hAnsi="Times New Roman CYR" w:cs="Times New Roman CYR"/>
          <w:sz w:val="24"/>
          <w:szCs w:val="24"/>
          <w:lang w:eastAsia="ru-RU"/>
        </w:rPr>
      </w:pP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6"/>
          <w:szCs w:val="26"/>
          <w:lang w:eastAsia="ru-RU"/>
        </w:rPr>
      </w:pPr>
      <w:r w:rsidRPr="001051C4">
        <w:rPr>
          <w:rFonts w:ascii="Times New Roman CYR" w:eastAsia="Times New Roman" w:hAnsi="Times New Roman CYR" w:cs="Times New Roman CYR"/>
          <w:b/>
          <w:color w:val="000000"/>
          <w:sz w:val="26"/>
          <w:szCs w:val="26"/>
          <w:lang w:eastAsia="ru-RU"/>
        </w:rPr>
        <w:t>ПРОТОКОЛ</w:t>
      </w: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 xml:space="preserve"> собрания  трудового коллектива МБДОУ «Детский сад «Нана» </w:t>
      </w: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с. Памятой Шатойского муниципального района</w:t>
      </w: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p>
    <w:p w:rsidR="001051C4" w:rsidRPr="001051C4" w:rsidRDefault="001051C4" w:rsidP="001051C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sz w:val="26"/>
          <w:szCs w:val="26"/>
          <w:lang w:eastAsia="ru-RU"/>
        </w:rPr>
        <w:t>______________ г.</w:t>
      </w:r>
      <w:r w:rsidRPr="001051C4">
        <w:rPr>
          <w:rFonts w:ascii="Times New Roman CYR" w:eastAsia="Times New Roman" w:hAnsi="Times New Roman CYR" w:cs="Times New Roman CYR"/>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r>
      <w:r w:rsidRPr="001051C4">
        <w:rPr>
          <w:rFonts w:ascii="Times New Roman CYR" w:eastAsia="Times New Roman" w:hAnsi="Times New Roman CYR" w:cs="Times New Roman CYR"/>
          <w:color w:val="000000"/>
          <w:sz w:val="26"/>
          <w:szCs w:val="26"/>
          <w:lang w:eastAsia="ru-RU"/>
        </w:rPr>
        <w:tab/>
        <w:t xml:space="preserve">          №___</w:t>
      </w: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p>
    <w:p w:rsidR="001051C4" w:rsidRPr="001051C4" w:rsidRDefault="001051C4" w:rsidP="001051C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r w:rsidRPr="001051C4">
        <w:rPr>
          <w:rFonts w:ascii="Times New Roman CYR" w:eastAsia="Times New Roman" w:hAnsi="Times New Roman CYR" w:cs="Times New Roman CYR"/>
          <w:color w:val="000000"/>
          <w:sz w:val="26"/>
          <w:szCs w:val="26"/>
          <w:lang w:eastAsia="ru-RU"/>
        </w:rPr>
        <w:t>с. Памятой</w:t>
      </w:r>
    </w:p>
    <w:p w:rsidR="001051C4" w:rsidRPr="001051C4" w:rsidRDefault="001051C4" w:rsidP="001051C4">
      <w:pPr>
        <w:spacing w:after="0" w:line="276" w:lineRule="auto"/>
        <w:rPr>
          <w:rFonts w:ascii="Times New Roman" w:eastAsia="Calibri" w:hAnsi="Times New Roman" w:cs="Times New Roman"/>
          <w:b/>
          <w:sz w:val="28"/>
          <w:szCs w:val="28"/>
        </w:rPr>
      </w:pPr>
    </w:p>
    <w:p w:rsidR="001051C4" w:rsidRPr="001051C4" w:rsidRDefault="001051C4" w:rsidP="001051C4">
      <w:pPr>
        <w:spacing w:after="0" w:line="276" w:lineRule="auto"/>
        <w:rPr>
          <w:rFonts w:ascii="Times New Roman" w:eastAsia="Calibri" w:hAnsi="Times New Roman" w:cs="Times New Roman"/>
          <w:sz w:val="28"/>
          <w:szCs w:val="28"/>
        </w:rPr>
      </w:pPr>
      <w:r w:rsidRPr="001051C4">
        <w:rPr>
          <w:rFonts w:ascii="Times New Roman" w:eastAsia="Calibri" w:hAnsi="Times New Roman" w:cs="Times New Roman"/>
          <w:b/>
          <w:sz w:val="28"/>
          <w:szCs w:val="28"/>
        </w:rPr>
        <w:t xml:space="preserve">Присутствовали: </w:t>
      </w:r>
      <w:r w:rsidRPr="001051C4">
        <w:rPr>
          <w:rFonts w:ascii="Times New Roman" w:eastAsia="Calibri" w:hAnsi="Times New Roman" w:cs="Times New Roman"/>
          <w:sz w:val="28"/>
          <w:szCs w:val="28"/>
        </w:rPr>
        <w:t>20 чел. (список прилагается)</w:t>
      </w:r>
    </w:p>
    <w:p w:rsidR="001051C4" w:rsidRPr="001051C4" w:rsidRDefault="001051C4" w:rsidP="001051C4">
      <w:pPr>
        <w:spacing w:after="0" w:line="276" w:lineRule="auto"/>
        <w:rPr>
          <w:rFonts w:ascii="Times New Roman" w:eastAsia="Calibri" w:hAnsi="Times New Roman" w:cs="Times New Roman"/>
          <w:sz w:val="28"/>
          <w:szCs w:val="28"/>
        </w:rPr>
      </w:pPr>
      <w:r w:rsidRPr="001051C4">
        <w:rPr>
          <w:rFonts w:ascii="Times New Roman" w:eastAsia="Calibri" w:hAnsi="Times New Roman" w:cs="Times New Roman"/>
          <w:b/>
          <w:sz w:val="28"/>
          <w:szCs w:val="28"/>
        </w:rPr>
        <w:t>Председатель</w:t>
      </w:r>
      <w:r w:rsidRPr="001051C4">
        <w:rPr>
          <w:rFonts w:ascii="Times New Roman" w:eastAsia="Calibri" w:hAnsi="Times New Roman" w:cs="Times New Roman"/>
          <w:sz w:val="28"/>
          <w:szCs w:val="28"/>
        </w:rPr>
        <w:t>:  Янгулбаева С.С.</w:t>
      </w:r>
    </w:p>
    <w:p w:rsidR="001051C4" w:rsidRPr="001051C4" w:rsidRDefault="001051C4" w:rsidP="001051C4">
      <w:pPr>
        <w:spacing w:after="0" w:line="276" w:lineRule="auto"/>
        <w:rPr>
          <w:rFonts w:ascii="Times New Roman" w:eastAsia="Calibri" w:hAnsi="Times New Roman" w:cs="Times New Roman"/>
          <w:sz w:val="28"/>
          <w:szCs w:val="28"/>
        </w:rPr>
      </w:pPr>
      <w:r w:rsidRPr="001051C4">
        <w:rPr>
          <w:rFonts w:ascii="Times New Roman" w:eastAsia="Calibri" w:hAnsi="Times New Roman" w:cs="Times New Roman"/>
          <w:b/>
          <w:sz w:val="28"/>
          <w:szCs w:val="28"/>
        </w:rPr>
        <w:t>Секретарь:</w:t>
      </w:r>
      <w:r w:rsidRPr="001051C4">
        <w:rPr>
          <w:rFonts w:ascii="Times New Roman" w:eastAsia="Calibri" w:hAnsi="Times New Roman" w:cs="Times New Roman"/>
          <w:sz w:val="28"/>
          <w:szCs w:val="28"/>
        </w:rPr>
        <w:t xml:space="preserve">  Хацаева З.А.</w:t>
      </w:r>
    </w:p>
    <w:p w:rsidR="001051C4" w:rsidRPr="001051C4" w:rsidRDefault="001051C4" w:rsidP="001051C4">
      <w:pPr>
        <w:spacing w:after="0" w:line="276" w:lineRule="auto"/>
        <w:rPr>
          <w:rFonts w:ascii="Times New Roman" w:eastAsia="Calibri" w:hAnsi="Times New Roman" w:cs="Times New Roman"/>
          <w:sz w:val="28"/>
          <w:szCs w:val="28"/>
        </w:rPr>
      </w:pPr>
    </w:p>
    <w:p w:rsidR="001051C4" w:rsidRPr="001051C4" w:rsidRDefault="001051C4" w:rsidP="001051C4">
      <w:pPr>
        <w:spacing w:after="0" w:line="240" w:lineRule="auto"/>
        <w:jc w:val="both"/>
        <w:rPr>
          <w:rFonts w:ascii="Times New Roman" w:eastAsia="Times New Roman" w:hAnsi="Times New Roman" w:cs="Times New Roman"/>
          <w:b/>
          <w:sz w:val="28"/>
          <w:szCs w:val="20"/>
          <w:lang w:eastAsia="ru-RU"/>
        </w:rPr>
      </w:pPr>
      <w:r w:rsidRPr="001051C4">
        <w:rPr>
          <w:rFonts w:ascii="Times New Roman" w:eastAsia="Times New Roman" w:hAnsi="Times New Roman" w:cs="Times New Roman"/>
          <w:b/>
          <w:sz w:val="28"/>
          <w:szCs w:val="20"/>
          <w:lang w:eastAsia="ru-RU"/>
        </w:rPr>
        <w:t>ПОВЕСТКА ДНЯ:</w:t>
      </w:r>
    </w:p>
    <w:p w:rsidR="001051C4" w:rsidRPr="001051C4" w:rsidRDefault="001051C4" w:rsidP="001051C4">
      <w:pPr>
        <w:numPr>
          <w:ilvl w:val="0"/>
          <w:numId w:val="4"/>
        </w:numPr>
        <w:spacing w:after="0" w:line="240" w:lineRule="auto"/>
        <w:jc w:val="both"/>
        <w:rPr>
          <w:rFonts w:ascii="Times New Roman" w:eastAsia="Times New Roman" w:hAnsi="Times New Roman" w:cs="Times New Roman"/>
          <w:sz w:val="28"/>
          <w:szCs w:val="20"/>
          <w:lang w:eastAsia="ru-RU"/>
        </w:rPr>
      </w:pPr>
      <w:r w:rsidRPr="001051C4">
        <w:rPr>
          <w:rFonts w:ascii="Times New Roman" w:eastAsia="Times New Roman" w:hAnsi="Times New Roman" w:cs="Times New Roman"/>
          <w:sz w:val="28"/>
          <w:szCs w:val="20"/>
          <w:lang w:eastAsia="ru-RU"/>
        </w:rPr>
        <w:t>Заключение коллективного договора между МБДОУ «Детский сад «Нана» и работниками МБДОУ «Детский сад «Нана»</w:t>
      </w: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r w:rsidRPr="001051C4">
        <w:rPr>
          <w:rFonts w:ascii="Times New Roman" w:eastAsia="Times New Roman" w:hAnsi="Times New Roman" w:cs="Times New Roman"/>
          <w:b/>
          <w:sz w:val="28"/>
          <w:szCs w:val="20"/>
          <w:lang w:eastAsia="ru-RU"/>
        </w:rPr>
        <w:t xml:space="preserve"> 1. СЛУШАЛИ</w:t>
      </w:r>
      <w:r w:rsidRPr="001051C4">
        <w:rPr>
          <w:rFonts w:ascii="Times New Roman" w:eastAsia="Times New Roman" w:hAnsi="Times New Roman" w:cs="Times New Roman"/>
          <w:sz w:val="28"/>
          <w:szCs w:val="20"/>
          <w:lang w:eastAsia="ru-RU"/>
        </w:rPr>
        <w:t xml:space="preserve">: Янгулбаеву С.С. Янгулбаева С.С. ознакомила всех с содержанием коллективного договора, о необходимости заключения </w:t>
      </w:r>
      <w:r w:rsidRPr="001051C4">
        <w:rPr>
          <w:rFonts w:ascii="Times New Roman" w:eastAsia="Times New Roman" w:hAnsi="Times New Roman" w:cs="Times New Roman"/>
          <w:sz w:val="28"/>
          <w:szCs w:val="20"/>
          <w:lang w:eastAsia="ru-RU"/>
        </w:rPr>
        <w:lastRenderedPageBreak/>
        <w:t>коллективного договора между МБДОУ «Детский сад «Нана» и работниками МБДОУ «Детский сад «Нана»</w:t>
      </w:r>
    </w:p>
    <w:p w:rsidR="001051C4" w:rsidRPr="001051C4" w:rsidRDefault="001051C4" w:rsidP="001051C4">
      <w:pPr>
        <w:spacing w:after="0" w:line="240" w:lineRule="auto"/>
        <w:jc w:val="both"/>
        <w:rPr>
          <w:rFonts w:ascii="Times New Roman" w:eastAsia="Times New Roman" w:hAnsi="Times New Roman" w:cs="Times New Roman"/>
          <w:b/>
          <w:sz w:val="28"/>
          <w:szCs w:val="20"/>
          <w:lang w:eastAsia="ru-RU"/>
        </w:rPr>
      </w:pPr>
      <w:r w:rsidRPr="001051C4">
        <w:rPr>
          <w:rFonts w:ascii="Times New Roman" w:eastAsia="Times New Roman" w:hAnsi="Times New Roman" w:cs="Times New Roman"/>
          <w:b/>
          <w:sz w:val="28"/>
          <w:szCs w:val="20"/>
          <w:lang w:eastAsia="ru-RU"/>
        </w:rPr>
        <w:t>2.СЛУШАЛИ:</w:t>
      </w:r>
      <w:r w:rsidRPr="001051C4">
        <w:rPr>
          <w:rFonts w:ascii="Times New Roman" w:eastAsia="Times New Roman" w:hAnsi="Times New Roman" w:cs="Times New Roman"/>
          <w:sz w:val="28"/>
          <w:szCs w:val="20"/>
          <w:lang w:eastAsia="ru-RU"/>
        </w:rPr>
        <w:t xml:space="preserve">Хасарбиеву Зуру Сайдахмедовну, Хацаеву Зулай Абдулаевну, все поддержали выступление Янгулбаевой С.С. </w:t>
      </w:r>
    </w:p>
    <w:p w:rsidR="001051C4" w:rsidRPr="001051C4" w:rsidRDefault="001051C4" w:rsidP="001051C4">
      <w:pPr>
        <w:spacing w:after="0" w:line="240" w:lineRule="auto"/>
        <w:jc w:val="both"/>
        <w:rPr>
          <w:rFonts w:ascii="Times New Roman" w:eastAsia="Times New Roman" w:hAnsi="Times New Roman" w:cs="Times New Roman"/>
          <w:b/>
          <w:sz w:val="28"/>
          <w:szCs w:val="20"/>
          <w:lang w:eastAsia="ru-RU"/>
        </w:rPr>
      </w:pPr>
      <w:r w:rsidRPr="001051C4">
        <w:rPr>
          <w:rFonts w:ascii="Times New Roman" w:eastAsia="Times New Roman" w:hAnsi="Times New Roman" w:cs="Times New Roman"/>
          <w:b/>
          <w:sz w:val="28"/>
          <w:szCs w:val="20"/>
          <w:lang w:eastAsia="ru-RU"/>
        </w:rPr>
        <w:t>ПОСТАНОВИЛИ:</w:t>
      </w: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r w:rsidRPr="001051C4">
        <w:rPr>
          <w:rFonts w:ascii="Times New Roman" w:eastAsia="Times New Roman" w:hAnsi="Times New Roman" w:cs="Times New Roman"/>
          <w:sz w:val="28"/>
          <w:szCs w:val="20"/>
          <w:lang w:eastAsia="ru-RU"/>
        </w:rPr>
        <w:t>Заключить коллективный договор между МБДОУ «Детский сад «Нана» в лице заведующего Алимсултановой Малики Саид-Хусаиновны и работниками МБДОУ «Детский сад «Нана», в лице председателя профсоюзного комитета Янгулбаевой Сюзанны Саламовны.</w:t>
      </w: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r w:rsidRPr="001051C4">
        <w:rPr>
          <w:rFonts w:ascii="Times New Roman" w:eastAsia="Times New Roman" w:hAnsi="Times New Roman" w:cs="Times New Roman"/>
          <w:sz w:val="28"/>
          <w:szCs w:val="20"/>
          <w:lang w:eastAsia="ru-RU"/>
        </w:rPr>
        <w:t>Председатель                                                                               С.С.Янгулбаева</w:t>
      </w: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r w:rsidRPr="001051C4">
        <w:rPr>
          <w:rFonts w:ascii="Times New Roman" w:eastAsia="Times New Roman" w:hAnsi="Times New Roman" w:cs="Times New Roman"/>
          <w:sz w:val="28"/>
          <w:szCs w:val="20"/>
          <w:lang w:eastAsia="ru-RU"/>
        </w:rPr>
        <w:t>Секретарь                                                                                      З.А.Хацаев</w:t>
      </w:r>
    </w:p>
    <w:p w:rsidR="001051C4" w:rsidRPr="001051C4" w:rsidRDefault="001051C4" w:rsidP="001051C4">
      <w:pPr>
        <w:tabs>
          <w:tab w:val="left" w:pos="3517"/>
        </w:tabs>
        <w:spacing w:after="200" w:line="276" w:lineRule="auto"/>
        <w:jc w:val="both"/>
        <w:rPr>
          <w:rFonts w:ascii="Calibri" w:eastAsia="Times New Roman" w:hAnsi="Calibri" w:cs="Times New Roman"/>
          <w:lang w:eastAsia="ru-RU"/>
        </w:rPr>
      </w:pPr>
    </w:p>
    <w:p w:rsidR="001051C4" w:rsidRPr="001051C4" w:rsidRDefault="001051C4" w:rsidP="001051C4">
      <w:pPr>
        <w:spacing w:after="200" w:line="276" w:lineRule="auto"/>
        <w:rPr>
          <w:rFonts w:ascii="Calibri" w:eastAsia="Times New Roman" w:hAnsi="Calibri" w:cs="Times New Roman"/>
          <w:lang w:eastAsia="ru-RU"/>
        </w:rPr>
      </w:pPr>
    </w:p>
    <w:p w:rsidR="001051C4" w:rsidRPr="001051C4" w:rsidRDefault="001051C4" w:rsidP="001051C4">
      <w:pPr>
        <w:spacing w:after="0" w:line="276" w:lineRule="auto"/>
        <w:rPr>
          <w:rFonts w:ascii="Calibri" w:eastAsia="Times New Roman" w:hAnsi="Calibri" w:cs="Times New Roman"/>
          <w:lang w:eastAsia="ru-RU"/>
        </w:rPr>
        <w:sectPr w:rsidR="001051C4" w:rsidRPr="001051C4">
          <w:pgSz w:w="11906" w:h="16838"/>
          <w:pgMar w:top="1134" w:right="567" w:bottom="1134" w:left="1701" w:header="709" w:footer="709" w:gutter="0"/>
          <w:pgNumType w:start="1"/>
          <w:cols w:space="720"/>
        </w:sectPr>
      </w:pPr>
    </w:p>
    <w:p w:rsidR="001051C4" w:rsidRPr="001051C4" w:rsidRDefault="001051C4" w:rsidP="001051C4">
      <w:pPr>
        <w:spacing w:after="0" w:line="240" w:lineRule="auto"/>
        <w:jc w:val="both"/>
        <w:rPr>
          <w:rFonts w:ascii="Times New Roman" w:eastAsia="Times New Roman" w:hAnsi="Times New Roman" w:cs="Times New Roman"/>
          <w:sz w:val="28"/>
          <w:szCs w:val="20"/>
          <w:lang w:eastAsia="ru-RU"/>
        </w:rPr>
      </w:pPr>
    </w:p>
    <w:p w:rsidR="003B5356" w:rsidRDefault="00123228"/>
    <w:sectPr w:rsidR="003B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4346"/>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15:restartNumberingAfterBreak="0">
    <w:nsid w:val="5C1675C3"/>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18"/>
    <w:rsid w:val="001051C4"/>
    <w:rsid w:val="00123228"/>
    <w:rsid w:val="001F3F3F"/>
    <w:rsid w:val="00322818"/>
    <w:rsid w:val="0089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A3C3"/>
  <w15:chartTrackingRefBased/>
  <w15:docId w15:val="{D75CA1AB-9FE3-4C31-88E7-8ADB6EC3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051C4"/>
    <w:pPr>
      <w:keepNext/>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semiHidden/>
    <w:unhideWhenUsed/>
    <w:qFormat/>
    <w:rsid w:val="001051C4"/>
    <w:pPr>
      <w:keepNext/>
      <w:autoSpaceDE w:val="0"/>
      <w:autoSpaceDN w:val="0"/>
      <w:spacing w:after="0" w:line="240" w:lineRule="auto"/>
      <w:jc w:val="right"/>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semiHidden/>
    <w:unhideWhenUsed/>
    <w:qFormat/>
    <w:rsid w:val="001051C4"/>
    <w:pPr>
      <w:keepNext/>
      <w:autoSpaceDE w:val="0"/>
      <w:autoSpaceDN w:val="0"/>
      <w:spacing w:after="0" w:line="240" w:lineRule="auto"/>
      <w:jc w:val="right"/>
      <w:outlineLvl w:val="2"/>
    </w:pPr>
    <w:rPr>
      <w:rFonts w:ascii="Times New Roman" w:eastAsia="Times New Roman" w:hAnsi="Times New Roman" w:cs="Times New Roman"/>
      <w:b/>
      <w:bCs/>
      <w:sz w:val="16"/>
      <w:szCs w:val="16"/>
      <w:lang w:eastAsia="ru-RU"/>
    </w:rPr>
  </w:style>
  <w:style w:type="paragraph" w:styleId="5">
    <w:name w:val="heading 5"/>
    <w:basedOn w:val="a"/>
    <w:next w:val="a"/>
    <w:link w:val="50"/>
    <w:uiPriority w:val="9"/>
    <w:semiHidden/>
    <w:unhideWhenUsed/>
    <w:qFormat/>
    <w:rsid w:val="001051C4"/>
    <w:pPr>
      <w:keepNext/>
      <w:keepLines/>
      <w:spacing w:before="4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1C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1051C4"/>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1051C4"/>
    <w:rPr>
      <w:rFonts w:ascii="Times New Roman" w:eastAsia="Times New Roman" w:hAnsi="Times New Roman" w:cs="Times New Roman"/>
      <w:b/>
      <w:bCs/>
      <w:sz w:val="16"/>
      <w:szCs w:val="16"/>
      <w:lang w:eastAsia="ru-RU"/>
    </w:rPr>
  </w:style>
  <w:style w:type="paragraph" w:customStyle="1" w:styleId="51">
    <w:name w:val="Заголовок 51"/>
    <w:basedOn w:val="a"/>
    <w:next w:val="a"/>
    <w:uiPriority w:val="9"/>
    <w:semiHidden/>
    <w:unhideWhenUsed/>
    <w:qFormat/>
    <w:rsid w:val="001051C4"/>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1051C4"/>
  </w:style>
  <w:style w:type="character" w:customStyle="1" w:styleId="50">
    <w:name w:val="Заголовок 5 Знак"/>
    <w:basedOn w:val="a0"/>
    <w:link w:val="5"/>
    <w:uiPriority w:val="9"/>
    <w:semiHidden/>
    <w:rsid w:val="001051C4"/>
    <w:rPr>
      <w:rFonts w:ascii="Cambria" w:eastAsia="Times New Roman" w:hAnsi="Cambria" w:cs="Times New Roman"/>
      <w:color w:val="243F60"/>
      <w:lang w:eastAsia="ru-RU"/>
    </w:rPr>
  </w:style>
  <w:style w:type="character" w:styleId="a3">
    <w:name w:val="Hyperlink"/>
    <w:basedOn w:val="a0"/>
    <w:uiPriority w:val="99"/>
    <w:semiHidden/>
    <w:unhideWhenUsed/>
    <w:rsid w:val="001051C4"/>
    <w:rPr>
      <w:color w:val="0000FF"/>
      <w:u w:val="single"/>
    </w:rPr>
  </w:style>
  <w:style w:type="character" w:customStyle="1" w:styleId="12">
    <w:name w:val="Просмотренная гиперссылка1"/>
    <w:basedOn w:val="a0"/>
    <w:uiPriority w:val="99"/>
    <w:semiHidden/>
    <w:unhideWhenUsed/>
    <w:rsid w:val="001051C4"/>
    <w:rPr>
      <w:color w:val="800080"/>
      <w:u w:val="single"/>
    </w:rPr>
  </w:style>
  <w:style w:type="paragraph" w:customStyle="1" w:styleId="msonormal0">
    <w:name w:val="msonormal"/>
    <w:basedOn w:val="a"/>
    <w:uiPriority w:val="99"/>
    <w:semiHidden/>
    <w:rsid w:val="001051C4"/>
    <w:pPr>
      <w:spacing w:before="200"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51C4"/>
    <w:pPr>
      <w:spacing w:before="200"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051C4"/>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1051C4"/>
    <w:rPr>
      <w:rFonts w:ascii="Calibri" w:eastAsia="Times New Roman" w:hAnsi="Calibri" w:cs="Times New Roman"/>
      <w:lang w:eastAsia="ru-RU"/>
    </w:rPr>
  </w:style>
  <w:style w:type="paragraph" w:styleId="a7">
    <w:name w:val="footer"/>
    <w:basedOn w:val="a"/>
    <w:link w:val="a8"/>
    <w:uiPriority w:val="99"/>
    <w:semiHidden/>
    <w:unhideWhenUsed/>
    <w:rsid w:val="001051C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1051C4"/>
    <w:rPr>
      <w:rFonts w:ascii="Calibri" w:eastAsia="Times New Roman" w:hAnsi="Calibri" w:cs="Times New Roman"/>
      <w:lang w:eastAsia="ru-RU"/>
    </w:rPr>
  </w:style>
  <w:style w:type="paragraph" w:styleId="a9">
    <w:name w:val="Balloon Text"/>
    <w:basedOn w:val="a"/>
    <w:link w:val="aa"/>
    <w:uiPriority w:val="99"/>
    <w:semiHidden/>
    <w:unhideWhenUsed/>
    <w:rsid w:val="001051C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051C4"/>
    <w:rPr>
      <w:rFonts w:ascii="Tahoma" w:eastAsia="Times New Roman" w:hAnsi="Tahoma" w:cs="Tahoma"/>
      <w:sz w:val="16"/>
      <w:szCs w:val="16"/>
      <w:lang w:eastAsia="ru-RU"/>
    </w:rPr>
  </w:style>
  <w:style w:type="paragraph" w:styleId="ab">
    <w:name w:val="No Spacing"/>
    <w:uiPriority w:val="1"/>
    <w:qFormat/>
    <w:rsid w:val="001051C4"/>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1051C4"/>
    <w:pPr>
      <w:spacing w:after="200" w:line="276" w:lineRule="auto"/>
      <w:ind w:left="720"/>
      <w:contextualSpacing/>
    </w:pPr>
    <w:rPr>
      <w:rFonts w:ascii="Calibri" w:eastAsia="Times New Roman" w:hAnsi="Calibri" w:cs="Times New Roman"/>
      <w:lang w:eastAsia="ru-RU"/>
    </w:rPr>
  </w:style>
  <w:style w:type="paragraph" w:customStyle="1" w:styleId="ad">
    <w:name w:val="Нормальный"/>
    <w:uiPriority w:val="99"/>
    <w:semiHidden/>
    <w:rsid w:val="001051C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105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laceholder Text"/>
    <w:basedOn w:val="a0"/>
    <w:uiPriority w:val="99"/>
    <w:semiHidden/>
    <w:rsid w:val="001051C4"/>
    <w:rPr>
      <w:color w:val="808080"/>
    </w:rPr>
  </w:style>
  <w:style w:type="character" w:customStyle="1" w:styleId="apple-converted-space">
    <w:name w:val="apple-converted-space"/>
    <w:basedOn w:val="a0"/>
    <w:rsid w:val="001051C4"/>
  </w:style>
  <w:style w:type="table" w:styleId="af">
    <w:name w:val="Table Grid"/>
    <w:basedOn w:val="a1"/>
    <w:uiPriority w:val="59"/>
    <w:rsid w:val="001051C4"/>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1051C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0">
    <w:name w:val="Заголовок 5 Знак1"/>
    <w:basedOn w:val="a0"/>
    <w:uiPriority w:val="9"/>
    <w:semiHidden/>
    <w:rsid w:val="001051C4"/>
    <w:rPr>
      <w:rFonts w:asciiTheme="majorHAnsi" w:eastAsiaTheme="majorEastAsia" w:hAnsiTheme="majorHAnsi" w:cstheme="majorBidi"/>
      <w:color w:val="2E74B5" w:themeColor="accent1" w:themeShade="BF"/>
    </w:rPr>
  </w:style>
  <w:style w:type="character" w:styleId="af0">
    <w:name w:val="FollowedHyperlink"/>
    <w:basedOn w:val="a0"/>
    <w:uiPriority w:val="99"/>
    <w:semiHidden/>
    <w:unhideWhenUsed/>
    <w:rsid w:val="00105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17537</Words>
  <Characters>99961</Characters>
  <Application>Microsoft Office Word</Application>
  <DocSecurity>0</DocSecurity>
  <Lines>833</Lines>
  <Paragraphs>234</Paragraphs>
  <ScaleCrop>false</ScaleCrop>
  <Company>SPecialiST RePack</Company>
  <LinksUpToDate>false</LinksUpToDate>
  <CharactersWithSpaces>117264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нана</dc:creator>
  <cp:keywords/>
  <dc:description/>
  <cp:lastModifiedBy>нана</cp:lastModifiedBy>
  <cp:revision>5</cp:revision>
  <dcterms:created xsi:type="dcterms:W3CDTF">2022-02-04T11:29:00Z</dcterms:created>
  <dcterms:modified xsi:type="dcterms:W3CDTF">2022-02-04T11:30:00Z</dcterms:modified>
</cp:coreProperties>
</file>